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BE" w:rsidRDefault="003A0EBE" w:rsidP="00C63EC3">
      <w:pPr>
        <w:tabs>
          <w:tab w:val="left" w:pos="729"/>
          <w:tab w:val="center" w:pos="467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ПРОВЕРЬ СЕБЯ</w:t>
      </w:r>
    </w:p>
    <w:p w:rsidR="00C63EC3" w:rsidRPr="003A0EBE" w:rsidRDefault="00C63EC3" w:rsidP="00C63EC3">
      <w:pPr>
        <w:tabs>
          <w:tab w:val="left" w:pos="729"/>
          <w:tab w:val="center" w:pos="467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EBE">
        <w:rPr>
          <w:rFonts w:ascii="Times New Roman" w:hAnsi="Times New Roman" w:cs="Times New Roman"/>
          <w:b/>
          <w:sz w:val="28"/>
          <w:szCs w:val="28"/>
        </w:rPr>
        <w:t>Пример задания по топо</w:t>
      </w:r>
      <w:r w:rsidR="003A0EBE">
        <w:rPr>
          <w:rFonts w:ascii="Times New Roman" w:hAnsi="Times New Roman" w:cs="Times New Roman"/>
          <w:b/>
          <w:sz w:val="28"/>
          <w:szCs w:val="28"/>
        </w:rPr>
        <w:t>графии</w:t>
      </w:r>
      <w:r w:rsidRPr="003A0EBE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3A0EBE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Pr="003A0EBE">
        <w:rPr>
          <w:rFonts w:ascii="Times New Roman" w:hAnsi="Times New Roman" w:cs="Times New Roman"/>
          <w:b/>
          <w:sz w:val="28"/>
          <w:szCs w:val="28"/>
        </w:rPr>
        <w:t>10-11 классов</w:t>
      </w:r>
    </w:p>
    <w:p w:rsidR="00C63EC3" w:rsidRDefault="00C63EC3" w:rsidP="00C63EC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65C7C">
        <w:rPr>
          <w:rFonts w:ascii="Times New Roman" w:hAnsi="Times New Roman" w:cs="Times New Roman"/>
          <w:b/>
          <w:sz w:val="28"/>
        </w:rPr>
        <w:t>Задание</w:t>
      </w:r>
      <w:r>
        <w:rPr>
          <w:rFonts w:ascii="Times New Roman" w:hAnsi="Times New Roman" w:cs="Times New Roman"/>
          <w:b/>
          <w:sz w:val="28"/>
        </w:rPr>
        <w:t>:</w:t>
      </w:r>
      <w:r w:rsidRPr="007E27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8"/>
        </w:rPr>
        <w:t>напишите легенду маршрута движения группы туристов-геологов, используя карту.</w:t>
      </w:r>
    </w:p>
    <w:p w:rsidR="00C63EC3" w:rsidRPr="000E6807" w:rsidRDefault="00C63EC3" w:rsidP="00C63EC3">
      <w:pPr>
        <w:jc w:val="center"/>
        <w:rPr>
          <w:rFonts w:ascii="Times New Roman" w:hAnsi="Times New Roman" w:cs="Times New Roman"/>
          <w:sz w:val="28"/>
        </w:rPr>
      </w:pPr>
      <w:r w:rsidRPr="000E6807">
        <w:rPr>
          <w:rFonts w:ascii="Times New Roman" w:hAnsi="Times New Roman" w:cs="Times New Roman"/>
          <w:sz w:val="28"/>
        </w:rPr>
        <w:t>Пример маршрута</w:t>
      </w:r>
      <w:r w:rsidR="003A0EBE">
        <w:rPr>
          <w:rFonts w:ascii="Times New Roman" w:hAnsi="Times New Roman" w:cs="Times New Roman"/>
          <w:sz w:val="28"/>
        </w:rPr>
        <w:t xml:space="preserve"> на карте</w:t>
      </w:r>
    </w:p>
    <w:p w:rsidR="00C63EC3" w:rsidRDefault="00AB68D3" w:rsidP="00C63EC3">
      <w:r w:rsidRPr="00AB68D3">
        <w:rPr>
          <w:noProof/>
          <w:color w:val="FF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05.65pt;margin-top:209.2pt;width:27.05pt;height:4pt;flip:x y;z-index:251671552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36" type="#_x0000_t32" style="position:absolute;margin-left:232.7pt;margin-top:213.2pt;width:0;height:12pt;z-index:251670528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35" type="#_x0000_t32" style="position:absolute;margin-left:231.65pt;margin-top:225.2pt;width:63.5pt;height:0;flip:x;z-index:251669504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34" type="#_x0000_t32" style="position:absolute;margin-left:295.15pt;margin-top:147.7pt;width:76.05pt;height:77.5pt;flip:x;z-index:251668480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33" type="#_x0000_t32" style="position:absolute;margin-left:371.2pt;margin-top:143.7pt;width:11.45pt;height:4pt;flip:x;z-index:251667456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32" type="#_x0000_t32" style="position:absolute;margin-left:382.65pt;margin-top:127.2pt;width:31pt;height:16.5pt;flip:x;z-index:251666432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31" type="#_x0000_t32" style="position:absolute;margin-left:414.2pt;margin-top:118.2pt;width:0;height:8.5pt;z-index:251665408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30" type="#_x0000_t32" style="position:absolute;margin-left:415.7pt;margin-top:114.2pt;width:7.45pt;height:4pt;flip:x;z-index:251664384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29" type="#_x0000_t32" style="position:absolute;margin-left:421.7pt;margin-top:113.7pt;width:2.5pt;height:21.5pt;flip:y;z-index:251663360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28" type="#_x0000_t32" style="position:absolute;margin-left:421.7pt;margin-top:135.2pt;width:6.5pt;height:59pt;flip:x y;z-index:251662336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27" type="#_x0000_t32" style="position:absolute;margin-left:409.15pt;margin-top:190.2pt;width:19.05pt;height:65pt;flip:y;z-index:251661312" o:connectortype="straight" strokecolor="red" strokeweight="2.25pt"/>
        </w:pict>
      </w:r>
      <w:r w:rsidRPr="00AB68D3">
        <w:rPr>
          <w:noProof/>
          <w:color w:val="FF0000"/>
          <w:lang w:eastAsia="ru-RU"/>
        </w:rPr>
        <w:pict>
          <v:shape id="_x0000_s1026" type="#_x0000_t32" style="position:absolute;margin-left:409.15pt;margin-top:255.2pt;width:0;height:22pt;flip:y;z-index:251660288" o:connectortype="straight" strokecolor="red" strokeweight="2.25pt"/>
        </w:pict>
      </w:r>
      <w:r w:rsidR="00C63EC3" w:rsidRPr="00F9487F">
        <w:rPr>
          <w:noProof/>
          <w:color w:val="FF0000"/>
          <w:lang w:eastAsia="ru-RU"/>
        </w:rPr>
        <w:drawing>
          <wp:inline distT="0" distB="0" distL="0" distR="0">
            <wp:extent cx="6272148" cy="5143500"/>
            <wp:effectExtent l="19050" t="0" r="0" b="0"/>
            <wp:docPr id="3" name="Рисунок 1" descr="C:\Users\робинбобинбарабек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бинбобинбарабек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095" cy="514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5F" w:rsidRPr="00C63EC3" w:rsidRDefault="00C63EC3" w:rsidP="00C63EC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165C7C">
        <w:rPr>
          <w:rFonts w:ascii="Times New Roman" w:hAnsi="Times New Roman" w:cs="Times New Roman"/>
          <w:b/>
          <w:sz w:val="28"/>
        </w:rPr>
        <w:t>Легенда</w:t>
      </w:r>
      <w:r w:rsidR="003A0EBE">
        <w:rPr>
          <w:rFonts w:ascii="Times New Roman" w:hAnsi="Times New Roman" w:cs="Times New Roman"/>
          <w:b/>
          <w:sz w:val="28"/>
        </w:rPr>
        <w:t xml:space="preserve"> (образец)</w:t>
      </w:r>
      <w:r w:rsidRPr="00165C7C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A0EBE" w:rsidRPr="00165C7C">
        <w:rPr>
          <w:rFonts w:ascii="Times New Roman" w:hAnsi="Times New Roman" w:cs="Times New Roman"/>
          <w:sz w:val="28"/>
        </w:rPr>
        <w:t>группа тури</w:t>
      </w:r>
      <w:r w:rsidR="003A0EBE">
        <w:rPr>
          <w:rFonts w:ascii="Times New Roman" w:hAnsi="Times New Roman" w:cs="Times New Roman"/>
          <w:sz w:val="28"/>
        </w:rPr>
        <w:t xml:space="preserve">стов-геологов отправилась в путешествие от железнодорожной станции по шоссе, двигаясь на север 300 м до поселка </w:t>
      </w:r>
      <w:proofErr w:type="spellStart"/>
      <w:r w:rsidR="003A0EBE">
        <w:rPr>
          <w:rFonts w:ascii="Times New Roman" w:hAnsi="Times New Roman" w:cs="Times New Roman"/>
          <w:sz w:val="28"/>
        </w:rPr>
        <w:t>Ладогино</w:t>
      </w:r>
      <w:proofErr w:type="spellEnd"/>
      <w:r w:rsidR="003A0EBE">
        <w:rPr>
          <w:rFonts w:ascii="Times New Roman" w:hAnsi="Times New Roman" w:cs="Times New Roman"/>
          <w:sz w:val="28"/>
        </w:rPr>
        <w:t>. На развилке, пройдя 50 метров по шоссе на север, продолжили маршрут по грунтовой дороге в том же направлении ещё 200 м.  Увидев отдельно стоящее лиственное дерево, остановились для отдыха. Продолжая движение</w:t>
      </w:r>
      <w:r w:rsidR="003A0EBE" w:rsidRPr="004A53AC">
        <w:rPr>
          <w:rFonts w:ascii="Times New Roman" w:hAnsi="Times New Roman" w:cs="Times New Roman"/>
          <w:sz w:val="28"/>
        </w:rPr>
        <w:t xml:space="preserve"> </w:t>
      </w:r>
      <w:r w:rsidR="003A0EBE">
        <w:rPr>
          <w:rFonts w:ascii="Times New Roman" w:hAnsi="Times New Roman" w:cs="Times New Roman"/>
          <w:sz w:val="28"/>
        </w:rPr>
        <w:t>в южном направлении от дерева, туристы-геологи вышли на полевую дорогу, двигаясь по дороге 550 метров в западно-южном направлении до шоссе, затем пошли на запад по шоссе</w:t>
      </w:r>
      <w:r w:rsidR="003A0EBE" w:rsidRPr="003B5CF3">
        <w:rPr>
          <w:rFonts w:ascii="Times New Roman" w:hAnsi="Times New Roman" w:cs="Times New Roman"/>
          <w:sz w:val="28"/>
        </w:rPr>
        <w:t xml:space="preserve"> </w:t>
      </w:r>
      <w:r w:rsidR="003A0EBE">
        <w:rPr>
          <w:rFonts w:ascii="Times New Roman" w:hAnsi="Times New Roman" w:cs="Times New Roman"/>
          <w:sz w:val="28"/>
        </w:rPr>
        <w:t xml:space="preserve">вдоль поселка </w:t>
      </w:r>
      <w:proofErr w:type="spellStart"/>
      <w:r w:rsidR="003A0EBE">
        <w:rPr>
          <w:rFonts w:ascii="Times New Roman" w:hAnsi="Times New Roman" w:cs="Times New Roman"/>
          <w:sz w:val="28"/>
        </w:rPr>
        <w:t>Добрынино</w:t>
      </w:r>
      <w:proofErr w:type="spellEnd"/>
      <w:r w:rsidR="003A0EBE">
        <w:rPr>
          <w:rFonts w:ascii="Times New Roman" w:hAnsi="Times New Roman" w:cs="Times New Roman"/>
          <w:sz w:val="28"/>
        </w:rPr>
        <w:t xml:space="preserve"> 200 метров. От развилки двинулись на север 50 м по шоссе, затем повернули на запад; пройдя ещё 100 м по шоссе, увидели деревянный мост через реку </w:t>
      </w:r>
      <w:proofErr w:type="spellStart"/>
      <w:r w:rsidR="003A0EBE">
        <w:rPr>
          <w:rFonts w:ascii="Times New Roman" w:hAnsi="Times New Roman" w:cs="Times New Roman"/>
          <w:sz w:val="28"/>
        </w:rPr>
        <w:t>Андога</w:t>
      </w:r>
      <w:proofErr w:type="spellEnd"/>
      <w:r w:rsidR="003A0EBE">
        <w:rPr>
          <w:rFonts w:ascii="Times New Roman" w:hAnsi="Times New Roman" w:cs="Times New Roman"/>
          <w:sz w:val="28"/>
        </w:rPr>
        <w:t>, где закончили свой маршрут.</w:t>
      </w:r>
    </w:p>
    <w:sectPr w:rsidR="00D54D5F" w:rsidRPr="00C63EC3" w:rsidSect="000E6807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63EC3"/>
    <w:rsid w:val="00015DBC"/>
    <w:rsid w:val="00041F6C"/>
    <w:rsid w:val="00051E50"/>
    <w:rsid w:val="00094FE8"/>
    <w:rsid w:val="00136566"/>
    <w:rsid w:val="00171052"/>
    <w:rsid w:val="001E15C4"/>
    <w:rsid w:val="00205433"/>
    <w:rsid w:val="0022181F"/>
    <w:rsid w:val="00242FDD"/>
    <w:rsid w:val="00244E6D"/>
    <w:rsid w:val="002470E6"/>
    <w:rsid w:val="002655B7"/>
    <w:rsid w:val="00265F51"/>
    <w:rsid w:val="002906A6"/>
    <w:rsid w:val="00291F9E"/>
    <w:rsid w:val="00292EF0"/>
    <w:rsid w:val="002B69E6"/>
    <w:rsid w:val="002F010A"/>
    <w:rsid w:val="003725D1"/>
    <w:rsid w:val="003A0EBE"/>
    <w:rsid w:val="003C034E"/>
    <w:rsid w:val="003F2DE0"/>
    <w:rsid w:val="003F6E06"/>
    <w:rsid w:val="00413152"/>
    <w:rsid w:val="00415065"/>
    <w:rsid w:val="00422238"/>
    <w:rsid w:val="004225CC"/>
    <w:rsid w:val="0049164E"/>
    <w:rsid w:val="004B4980"/>
    <w:rsid w:val="004F0F50"/>
    <w:rsid w:val="004F4145"/>
    <w:rsid w:val="00514018"/>
    <w:rsid w:val="00547F61"/>
    <w:rsid w:val="00551354"/>
    <w:rsid w:val="005D44C0"/>
    <w:rsid w:val="005E3BC5"/>
    <w:rsid w:val="006063F6"/>
    <w:rsid w:val="006079FA"/>
    <w:rsid w:val="006452A3"/>
    <w:rsid w:val="006560E7"/>
    <w:rsid w:val="00675683"/>
    <w:rsid w:val="006C4969"/>
    <w:rsid w:val="007027EB"/>
    <w:rsid w:val="0070760B"/>
    <w:rsid w:val="00730A62"/>
    <w:rsid w:val="00756566"/>
    <w:rsid w:val="00765C2D"/>
    <w:rsid w:val="007E40E6"/>
    <w:rsid w:val="007F2D78"/>
    <w:rsid w:val="007F73AC"/>
    <w:rsid w:val="0080399F"/>
    <w:rsid w:val="00826687"/>
    <w:rsid w:val="00877225"/>
    <w:rsid w:val="00891E05"/>
    <w:rsid w:val="008F1F59"/>
    <w:rsid w:val="008F32E4"/>
    <w:rsid w:val="0092458F"/>
    <w:rsid w:val="00926FC5"/>
    <w:rsid w:val="009432F4"/>
    <w:rsid w:val="00970999"/>
    <w:rsid w:val="009E1DEA"/>
    <w:rsid w:val="00A00FFA"/>
    <w:rsid w:val="00A269D3"/>
    <w:rsid w:val="00A377A7"/>
    <w:rsid w:val="00A41D4B"/>
    <w:rsid w:val="00A6635E"/>
    <w:rsid w:val="00A82E35"/>
    <w:rsid w:val="00AA08FC"/>
    <w:rsid w:val="00AB3A32"/>
    <w:rsid w:val="00AB68D3"/>
    <w:rsid w:val="00AD736F"/>
    <w:rsid w:val="00B258A3"/>
    <w:rsid w:val="00B2659F"/>
    <w:rsid w:val="00B36466"/>
    <w:rsid w:val="00B5258E"/>
    <w:rsid w:val="00B80959"/>
    <w:rsid w:val="00B965FD"/>
    <w:rsid w:val="00BA2810"/>
    <w:rsid w:val="00BA4F75"/>
    <w:rsid w:val="00C056E3"/>
    <w:rsid w:val="00C46E8B"/>
    <w:rsid w:val="00C63EC3"/>
    <w:rsid w:val="00C67BEC"/>
    <w:rsid w:val="00C74AA7"/>
    <w:rsid w:val="00C75F7D"/>
    <w:rsid w:val="00C85EEB"/>
    <w:rsid w:val="00CA10F0"/>
    <w:rsid w:val="00CA5210"/>
    <w:rsid w:val="00D43B4B"/>
    <w:rsid w:val="00D54D5F"/>
    <w:rsid w:val="00D60495"/>
    <w:rsid w:val="00D63488"/>
    <w:rsid w:val="00D90A55"/>
    <w:rsid w:val="00D949FC"/>
    <w:rsid w:val="00E04AE9"/>
    <w:rsid w:val="00E07391"/>
    <w:rsid w:val="00E839A8"/>
    <w:rsid w:val="00E91FC0"/>
    <w:rsid w:val="00EB0639"/>
    <w:rsid w:val="00EB144E"/>
    <w:rsid w:val="00EB1B68"/>
    <w:rsid w:val="00EB497D"/>
    <w:rsid w:val="00EF2F4C"/>
    <w:rsid w:val="00F0374D"/>
    <w:rsid w:val="00F11361"/>
    <w:rsid w:val="00F249E8"/>
    <w:rsid w:val="00F6498D"/>
    <w:rsid w:val="00F6530D"/>
    <w:rsid w:val="00F840A2"/>
    <w:rsid w:val="00FC5EF9"/>
    <w:rsid w:val="00FF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27"/>
        <o:r id="V:Rule14" type="connector" idref="#_x0000_s1031"/>
        <o:r id="V:Rule15" type="connector" idref="#_x0000_s1026"/>
        <o:r id="V:Rule16" type="connector" idref="#_x0000_s1034"/>
        <o:r id="V:Rule17" type="connector" idref="#_x0000_s1029"/>
        <o:r id="V:Rule18" type="connector" idref="#_x0000_s1030"/>
        <o:r id="V:Rule19" type="connector" idref="#_x0000_s1028"/>
        <o:r id="V:Rule20" type="connector" idref="#_x0000_s1036"/>
        <o:r id="V:Rule21" type="connector" idref="#_x0000_s1032"/>
        <o:r id="V:Rule22" type="connector" idref="#_x0000_s1033"/>
        <o:r id="V:Rule23" type="connector" idref="#_x0000_s1035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робинбобинбарабек</dc:creator>
  <cp:keywords/>
  <dc:description/>
  <cp:lastModifiedBy>Дом Туризма</cp:lastModifiedBy>
  <cp:revision>3</cp:revision>
  <cp:lastPrinted>2023-01-16T04:29:00Z</cp:lastPrinted>
  <dcterms:created xsi:type="dcterms:W3CDTF">2023-01-16T04:25:00Z</dcterms:created>
  <dcterms:modified xsi:type="dcterms:W3CDTF">2023-01-16T11:05:00Z</dcterms:modified>
</cp:coreProperties>
</file>