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50" w:rsidRDefault="00430750" w:rsidP="003A67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558F" w:rsidRDefault="000C558F" w:rsidP="003A67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558F" w:rsidRDefault="000C558F" w:rsidP="003A67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558F" w:rsidRDefault="000C558F" w:rsidP="003A67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558F">
        <w:rPr>
          <w:rFonts w:ascii="Times New Roman" w:hAnsi="Times New Roman" w:cs="Times New Roman"/>
          <w:b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05.75pt" o:ole="">
            <v:imagedata r:id="rId9" o:title=""/>
          </v:shape>
          <o:OLEObject Type="Embed" ProgID="FoxitPhantomPDF.Document" ShapeID="_x0000_i1025" DrawAspect="Content" ObjectID="_1787578526" r:id="rId10"/>
        </w:object>
      </w:r>
    </w:p>
    <w:p w:rsidR="000C558F" w:rsidRDefault="000C558F" w:rsidP="00BF08B9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F08B9" w:rsidRDefault="00BF08B9" w:rsidP="00BF08B9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Паспорт рабочей программы воспитания</w:t>
      </w:r>
    </w:p>
    <w:tbl>
      <w:tblPr>
        <w:tblW w:w="9435" w:type="dxa"/>
        <w:tblInd w:w="7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9"/>
        <w:gridCol w:w="7576"/>
      </w:tblGrid>
      <w:tr w:rsidR="00BF08B9" w:rsidTr="000C558F">
        <w:trPr>
          <w:trHeight w:val="148"/>
        </w:trPr>
        <w:tc>
          <w:tcPr>
            <w:tcW w:w="185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spacing w:line="264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 программы</w:t>
            </w:r>
          </w:p>
        </w:tc>
        <w:tc>
          <w:tcPr>
            <w:tcW w:w="75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Pr="0037163A" w:rsidRDefault="00BF08B9" w:rsidP="0037163A">
            <w:pPr>
              <w:spacing w:line="240" w:lineRule="auto"/>
              <w:ind w:left="67" w:hanging="1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Рабочая программа воспитания обучающихся</w:t>
            </w:r>
            <w:r w:rsidR="003716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МАУ ДО «Дом детского и юношеского туризма и экскурсий»</w:t>
            </w:r>
          </w:p>
        </w:tc>
      </w:tr>
      <w:tr w:rsidR="00BF08B9" w:rsidTr="000C558F">
        <w:trPr>
          <w:trHeight w:val="148"/>
        </w:trPr>
        <w:tc>
          <w:tcPr>
            <w:tcW w:w="185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 образовании в Российской Федерации» (от 29 декабря 2012 г. № 273-ФЗ); в т.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ч. в редакции Федеральн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ого закона от 31 июля 2020 г. №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304-ФЗ «О внесении изменений в Федеральный закон «Об образовании в Российской Федерации» по вопросам воспитания обучающихся»;</w:t>
            </w:r>
          </w:p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программа Российской Федерации «Развитие образования» на срок 2018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2025 годы (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Российской Федерации от 26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11F69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. №1642);</w:t>
            </w:r>
          </w:p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проект «Образование» (утвержден президиумом Совета при президенте РФ; протокол №10 от 03.09.2018);</w:t>
            </w:r>
          </w:p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Стратегия развития воспитания в Российской Федерации на период до 2025 года (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равительства Российской Федерации от 29 мая 2015 г. №996-р);</w:t>
            </w:r>
          </w:p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 по реализации в 2021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2025 годах стратегии развития воспитания в Российской Федерации на период до 2025 года. Утвержден распоряжением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равительства Российск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ой Федерации от 12.11.2020 г. №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2945-р.</w:t>
            </w:r>
          </w:p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7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РФ «О внесении изменений в некоторые федеральные государственные образовательные стандарты общего образования по вопросам воспитания обучающихся» (от 11 декабря 2020 г. №712);</w:t>
            </w:r>
          </w:p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равительства РФ «Об утверждении Концепции развития дополнительного образования детей» (от 4 сентября 2014 г. №1726-р);</w:t>
            </w:r>
          </w:p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проект «Патриотическое воспитание граждан Российской Федерации» (2021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2024 годы) Национального проекта «Образование». Утвержден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резидиумом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овета при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резиденте РФ по стратегическому развитию и национальным проектам, протокол от 24.12.2018 №16.</w:t>
            </w:r>
          </w:p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проект «Успех каждого ребенка» Национального проекта «Образование». Утвержден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резидиумом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овета при 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резиденте РФ по стратегическому развитию и национальным про</w:t>
            </w:r>
            <w:r w:rsidR="00AD53C3">
              <w:rPr>
                <w:rFonts w:ascii="Times New Roman" w:hAnsi="Times New Roman" w:cs="Times New Roman"/>
                <w:sz w:val="24"/>
                <w:szCs w:val="24"/>
              </w:rPr>
              <w:t>ектам, протокол от 24.12.2018 №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37163A" w:rsidRPr="00F72BD7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7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Минтруда России «Об утверждении профессионального стандарта «Специалист в области воспитания» от 10.01.2017 №10н. </w:t>
            </w:r>
          </w:p>
          <w:p w:rsidR="0037163A" w:rsidRPr="00F72BD7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7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Минтруда России «Об утверждении профессионального стандарта «Педагог дополнительного образования детей и взрослых» от 05.05.2018 №298н.</w:t>
            </w:r>
          </w:p>
          <w:p w:rsidR="0037163A" w:rsidRPr="00911F69" w:rsidRDefault="0037163A" w:rsidP="0037163A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Приказ Министерства Образования и науки Пермского края «Концепция развития системы воспитания в Пермском крае до 2025 года» от 08.06.2021 №26-01-06-643.</w:t>
            </w:r>
          </w:p>
          <w:p w:rsidR="00BF08B9" w:rsidRPr="00F72BD7" w:rsidRDefault="0037163A" w:rsidP="00F72BD7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Приказ управления образования администрации г.</w:t>
            </w:r>
            <w:r w:rsidR="00AD53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1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Березники </w:t>
            </w:r>
            <w:r w:rsidRPr="00911F6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«Концепция развития образования в образовательных организациях муниципального образования «Город Березники» Пермского края на 2021-2025 годы» от 27.10.2021 №04-01-03-841. </w:t>
            </w:r>
          </w:p>
        </w:tc>
      </w:tr>
      <w:tr w:rsidR="00BF08B9" w:rsidTr="000C558F">
        <w:trPr>
          <w:trHeight w:val="148"/>
        </w:trPr>
        <w:tc>
          <w:tcPr>
            <w:tcW w:w="185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</w:t>
            </w:r>
          </w:p>
          <w:p w:rsidR="00BF08B9" w:rsidRDefault="00BF08B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37163A" w:rsidP="00AD53C3">
            <w:pPr>
              <w:pStyle w:val="a3"/>
              <w:numPr>
                <w:ilvl w:val="0"/>
                <w:numId w:val="24"/>
              </w:numPr>
              <w:tabs>
                <w:tab w:val="left" w:pos="851"/>
              </w:tabs>
              <w:spacing w:after="0"/>
              <w:jc w:val="both"/>
              <w:rPr>
                <w:rFonts w:eastAsia="№Е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единого воспитательного пространства МАУ ДО ДДЮТЭ с целью</w:t>
            </w:r>
            <w:r w:rsidR="00AD53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воспитания</w:t>
            </w:r>
            <w:r w:rsidR="00AD53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11F69">
              <w:rPr>
                <w:rStyle w:val="CharAttribute484"/>
                <w:rFonts w:eastAsia="№Е" w:hAnsi="Times New Roman" w:cs="Times New Roman"/>
                <w:iCs/>
                <w:sz w:val="24"/>
                <w:szCs w:val="24"/>
              </w:rPr>
              <w:t>высоконравственного, творчески мыслящего гражданин России, принимающего судьбу Отечества как свою личную, осознающ</w:t>
            </w:r>
            <w:r w:rsidR="00AD53C3">
              <w:rPr>
                <w:rStyle w:val="CharAttribute484"/>
                <w:rFonts w:eastAsia="№Е" w:hAnsi="Times New Roman" w:cs="Times New Roman"/>
                <w:iCs/>
                <w:sz w:val="24"/>
                <w:szCs w:val="24"/>
              </w:rPr>
              <w:t>его</w:t>
            </w:r>
            <w:r w:rsidRPr="00911F69">
              <w:rPr>
                <w:rStyle w:val="CharAttribute484"/>
                <w:rFonts w:eastAsia="№Е" w:hAnsi="Times New Roman" w:cs="Times New Roman"/>
                <w:iCs/>
                <w:sz w:val="24"/>
                <w:szCs w:val="24"/>
              </w:rPr>
              <w:t xml:space="preserve"> ответственность за настоящее и будущее своей страны, сохраняющего и приумножающего ее национальное достояние, активно познающего ок</w:t>
            </w:r>
            <w:r>
              <w:rPr>
                <w:rStyle w:val="CharAttribute484"/>
                <w:rFonts w:eastAsia="№Е" w:hAnsi="Times New Roman" w:cs="Times New Roman"/>
                <w:iCs/>
                <w:sz w:val="24"/>
                <w:szCs w:val="24"/>
              </w:rPr>
              <w:t xml:space="preserve">ружающий мир и себя в этом мире. </w:t>
            </w:r>
          </w:p>
        </w:tc>
      </w:tr>
      <w:tr w:rsidR="00BF08B9" w:rsidTr="000C558F">
        <w:trPr>
          <w:trHeight w:val="148"/>
        </w:trPr>
        <w:tc>
          <w:tcPr>
            <w:tcW w:w="185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Pr="00AD53C3" w:rsidRDefault="00BF08B9" w:rsidP="00A02E90">
            <w:pPr>
              <w:pStyle w:val="a3"/>
              <w:numPr>
                <w:ilvl w:val="0"/>
                <w:numId w:val="25"/>
              </w:numPr>
              <w:tabs>
                <w:tab w:val="num" w:pos="529"/>
              </w:tabs>
              <w:spacing w:after="0" w:line="256" w:lineRule="auto"/>
              <w:ind w:left="0" w:firstLine="245"/>
              <w:jc w:val="both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  <w:r w:rsidRPr="00AD53C3">
              <w:rPr>
                <w:rFonts w:ascii="Times New Roman" w:hAnsi="Times New Roman" w:cs="Times New Roman"/>
                <w:sz w:val="24"/>
                <w:lang w:eastAsia="en-US"/>
              </w:rPr>
              <w:t>использовать воспитательный потенциал занятий по программе для развития познавательного интереса обучающихся, создания ситуаций успеха, развития наставничества;</w:t>
            </w:r>
          </w:p>
          <w:p w:rsidR="00BF08B9" w:rsidRDefault="00BF08B9" w:rsidP="00A02E90">
            <w:pPr>
              <w:numPr>
                <w:ilvl w:val="0"/>
                <w:numId w:val="25"/>
              </w:numPr>
              <w:tabs>
                <w:tab w:val="left" w:pos="529"/>
              </w:tabs>
              <w:spacing w:after="0"/>
              <w:ind w:left="0" w:right="153" w:firstLine="2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воспитательных возможностей похода (экскурсии, экспедиции, УТС) для активного познания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окружающего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любви к своему краю, интересу к его истории, культуре, природе, потребности и опыта сохранения национального достояния, формирования навыков сотрудничества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воспитания характера;</w:t>
            </w:r>
          </w:p>
          <w:p w:rsidR="00BF08B9" w:rsidRDefault="00BF08B9" w:rsidP="00A02E90">
            <w:pPr>
              <w:numPr>
                <w:ilvl w:val="0"/>
                <w:numId w:val="25"/>
              </w:numPr>
              <w:tabs>
                <w:tab w:val="left" w:pos="529"/>
              </w:tabs>
              <w:spacing w:after="0"/>
              <w:ind w:left="0" w:right="153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детской активности средствами организации коллективной творческой деятельности, создание условий для позитивного самоутверждения, воспитания самостоятельности и ответственности обучающихся, формирования товарищеских отношений;</w:t>
            </w:r>
          </w:p>
          <w:p w:rsidR="00BF08B9" w:rsidRPr="00F72BD7" w:rsidRDefault="00BF08B9" w:rsidP="00F72BD7">
            <w:pPr>
              <w:numPr>
                <w:ilvl w:val="0"/>
                <w:numId w:val="25"/>
              </w:numPr>
              <w:tabs>
                <w:tab w:val="left" w:pos="529"/>
              </w:tabs>
              <w:spacing w:after="0"/>
              <w:ind w:left="0" w:right="153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воспитательного пространства возможностей для активной социализации, приобретения обучающимися опыта творческого взаимодействия, организации интересной, событийно насыщенной жизни, личностного сам</w:t>
            </w:r>
            <w:r w:rsidR="00F72BD7">
              <w:rPr>
                <w:rFonts w:ascii="Times New Roman" w:hAnsi="Times New Roman" w:cs="Times New Roman"/>
                <w:sz w:val="24"/>
                <w:szCs w:val="24"/>
              </w:rPr>
              <w:t>ораскрытия, развития коллектива.</w:t>
            </w:r>
          </w:p>
        </w:tc>
      </w:tr>
      <w:tr w:rsidR="00BF08B9" w:rsidTr="000C558F">
        <w:trPr>
          <w:trHeight w:val="148"/>
        </w:trPr>
        <w:tc>
          <w:tcPr>
            <w:tcW w:w="185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spacing w:line="264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сроком образовательной программы</w:t>
            </w:r>
          </w:p>
        </w:tc>
      </w:tr>
      <w:tr w:rsidR="00BF08B9" w:rsidTr="000C558F">
        <w:trPr>
          <w:trHeight w:val="148"/>
        </w:trPr>
        <w:tc>
          <w:tcPr>
            <w:tcW w:w="185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контроля </w:t>
            </w:r>
          </w:p>
        </w:tc>
        <w:tc>
          <w:tcPr>
            <w:tcW w:w="75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промежуточных и итоговых результатов происходит ежегодно с использованием диагностических методик. </w:t>
            </w:r>
          </w:p>
          <w:p w:rsidR="00BF08B9" w:rsidRDefault="00BF08B9">
            <w:pPr>
              <w:spacing w:line="264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анализ осуществляется педагогами каждого детского объединения. Используется коллективный (совместно с детьми) анализ жизнедеятельности детского объединения, отдельных событий.</w:t>
            </w:r>
          </w:p>
        </w:tc>
      </w:tr>
      <w:tr w:rsidR="00BF08B9" w:rsidTr="000C558F">
        <w:trPr>
          <w:trHeight w:val="148"/>
        </w:trPr>
        <w:tc>
          <w:tcPr>
            <w:tcW w:w="185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spacing w:line="264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5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ind w:hanging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средства финансирования образовательной программы.</w:t>
            </w:r>
          </w:p>
          <w:p w:rsidR="00BF08B9" w:rsidRDefault="00BF08B9">
            <w:pPr>
              <w:spacing w:line="264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Добровольная спонсорская помощь родителей и лиц, их заменяющих. </w:t>
            </w:r>
          </w:p>
        </w:tc>
      </w:tr>
      <w:tr w:rsidR="00BF08B9" w:rsidTr="000C558F">
        <w:trPr>
          <w:trHeight w:val="148"/>
        </w:trPr>
        <w:tc>
          <w:tcPr>
            <w:tcW w:w="185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BF08B9" w:rsidRDefault="00BF08B9">
            <w:pPr>
              <w:spacing w:line="264" w:lineRule="auto"/>
              <w:ind w:right="-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75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hideMark/>
          </w:tcPr>
          <w:p w:rsidR="00AD53C3" w:rsidRPr="00AD53C3" w:rsidRDefault="00AD53C3" w:rsidP="00AD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C3">
              <w:rPr>
                <w:rFonts w:ascii="Times New Roman" w:hAnsi="Times New Roman" w:cs="Times New Roman"/>
                <w:sz w:val="24"/>
                <w:szCs w:val="24"/>
              </w:rPr>
              <w:t>Е.И. Лузина, директор</w:t>
            </w:r>
          </w:p>
          <w:p w:rsidR="00AD53C3" w:rsidRPr="00AD53C3" w:rsidRDefault="00AD53C3" w:rsidP="00AD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C3">
              <w:rPr>
                <w:rFonts w:ascii="Times New Roman" w:hAnsi="Times New Roman" w:cs="Times New Roman"/>
                <w:sz w:val="24"/>
                <w:szCs w:val="24"/>
              </w:rPr>
              <w:t>О.А. Романова, заместитель директора</w:t>
            </w:r>
          </w:p>
          <w:p w:rsidR="00BF08B9" w:rsidRDefault="00AD53C3" w:rsidP="00AD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C3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AD53C3">
              <w:rPr>
                <w:rFonts w:ascii="Times New Roman" w:hAnsi="Times New Roman" w:cs="Times New Roman"/>
                <w:sz w:val="24"/>
                <w:szCs w:val="24"/>
              </w:rPr>
              <w:t>Винклер</w:t>
            </w:r>
            <w:proofErr w:type="spellEnd"/>
            <w:r w:rsidRPr="00AD53C3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</w:p>
          <w:p w:rsidR="000C558F" w:rsidRDefault="000C558F" w:rsidP="00AD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58F" w:rsidRDefault="000C558F" w:rsidP="00AD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C6185" w:rsidRPr="00911F69" w:rsidRDefault="000C3876" w:rsidP="002C618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F6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C6185" w:rsidRPr="00911F69" w:rsidRDefault="002C6185" w:rsidP="002C618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3093" w:rsidRPr="00F43093" w:rsidRDefault="00F43093" w:rsidP="00F43093">
      <w:pPr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43093">
        <w:rPr>
          <w:rFonts w:ascii="Times New Roman" w:hAnsi="Times New Roman" w:cs="Times New Roman"/>
          <w:noProof/>
          <w:sz w:val="24"/>
          <w:szCs w:val="24"/>
        </w:rPr>
        <w:t>Туристско-краеведческая</w:t>
      </w:r>
      <w:r>
        <w:rPr>
          <w:rFonts w:ascii="Times New Roman" w:hAnsi="Times New Roman" w:cs="Times New Roman"/>
          <w:noProof/>
          <w:sz w:val="24"/>
          <w:szCs w:val="24"/>
        </w:rPr>
        <w:t>, естественнонаучная</w:t>
      </w:r>
      <w:r w:rsidRPr="00F43093">
        <w:rPr>
          <w:rFonts w:ascii="Times New Roman" w:hAnsi="Times New Roman" w:cs="Times New Roman"/>
          <w:noProof/>
          <w:sz w:val="24"/>
          <w:szCs w:val="24"/>
        </w:rPr>
        <w:t xml:space="preserve"> деятельность имеет высокий</w:t>
      </w:r>
      <w:r w:rsidR="00AD53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43093">
        <w:rPr>
          <w:rFonts w:ascii="Times New Roman" w:hAnsi="Times New Roman" w:cs="Times New Roman"/>
          <w:noProof/>
          <w:sz w:val="24"/>
          <w:szCs w:val="24"/>
        </w:rPr>
        <w:t xml:space="preserve">воспитательный потенциал, обусловленный ее </w:t>
      </w:r>
      <w:r w:rsidRPr="00F43093">
        <w:rPr>
          <w:rFonts w:ascii="Times New Roman" w:hAnsi="Times New Roman" w:cs="Times New Roman"/>
          <w:i/>
          <w:noProof/>
          <w:sz w:val="24"/>
          <w:szCs w:val="24"/>
        </w:rPr>
        <w:t>особенностями:</w:t>
      </w:r>
      <w:r w:rsidRPr="00F43093">
        <w:rPr>
          <w:rFonts w:ascii="Times New Roman" w:hAnsi="Times New Roman" w:cs="Times New Roman"/>
          <w:noProof/>
          <w:sz w:val="24"/>
          <w:szCs w:val="24"/>
        </w:rPr>
        <w:t xml:space="preserve"> широкие возможности познания окружающего мира, расширение кругозора, приобщение к здоровому образу жизни, освоение экологической культуры, физическое и нравственное самосовершенствование. Особо отметим уникальные возможности гражданско-патриотического воспитания, позволяющие осуществлять его </w:t>
      </w:r>
      <w:r w:rsidRPr="00F43093">
        <w:rPr>
          <w:rFonts w:ascii="Times New Roman" w:hAnsi="Times New Roman" w:cs="Times New Roman"/>
          <w:noProof/>
          <w:sz w:val="24"/>
          <w:szCs w:val="24"/>
          <w:u w:val="single"/>
        </w:rPr>
        <w:t>фоново</w:t>
      </w:r>
      <w:r w:rsidRPr="00F43093">
        <w:rPr>
          <w:rFonts w:ascii="Times New Roman" w:hAnsi="Times New Roman" w:cs="Times New Roman"/>
          <w:noProof/>
          <w:sz w:val="24"/>
          <w:szCs w:val="24"/>
        </w:rPr>
        <w:t xml:space="preserve"> – через познание, открытие для себя Отечества, всего того, что составляет национальное достояние России (природа, культура, история, люди); а также – через реальную, деятельную заботу о сохранении природы и памятников культуры – т.е. естественную позицию </w:t>
      </w:r>
      <w:r w:rsidRPr="00F43093">
        <w:rPr>
          <w:rFonts w:ascii="Times New Roman" w:hAnsi="Times New Roman" w:cs="Times New Roman"/>
          <w:i/>
          <w:noProof/>
          <w:sz w:val="24"/>
          <w:szCs w:val="24"/>
        </w:rPr>
        <w:t>культуры туризма</w:t>
      </w:r>
      <w:r w:rsidRPr="00F43093">
        <w:rPr>
          <w:rFonts w:ascii="Times New Roman" w:hAnsi="Times New Roman" w:cs="Times New Roman"/>
          <w:noProof/>
          <w:sz w:val="24"/>
          <w:szCs w:val="24"/>
        </w:rPr>
        <w:t>, подкрепляя знания Родине обретением опыта социально ценной деятельности на ее благо. Не менее широкие возможности открываются для нравственного воспитания личности и развития коллектива в детском объединении туристско-краеведческой</w:t>
      </w:r>
      <w:r>
        <w:rPr>
          <w:rFonts w:ascii="Times New Roman" w:hAnsi="Times New Roman" w:cs="Times New Roman"/>
          <w:noProof/>
          <w:sz w:val="24"/>
          <w:szCs w:val="24"/>
        </w:rPr>
        <w:t>, естественнонаучной</w:t>
      </w:r>
      <w:r w:rsidRPr="00F43093">
        <w:rPr>
          <w:rFonts w:ascii="Times New Roman" w:hAnsi="Times New Roman" w:cs="Times New Roman"/>
          <w:noProof/>
          <w:sz w:val="24"/>
          <w:szCs w:val="24"/>
        </w:rPr>
        <w:t xml:space="preserve"> направленности. В совместной предметно-практической деятельности на занятии или вне его, а более всего – в походе создаются условия, в которых проявляются качества личности (например, какой товарищ, друг), проявляются и проверяются лидеры, их стиль руководства и характер. </w:t>
      </w:r>
    </w:p>
    <w:p w:rsidR="00430750" w:rsidRPr="00911F69" w:rsidRDefault="00430750" w:rsidP="0043075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F69">
        <w:rPr>
          <w:rFonts w:ascii="Times New Roman" w:hAnsi="Times New Roman" w:cs="Times New Roman"/>
          <w:b/>
          <w:i/>
          <w:sz w:val="24"/>
          <w:szCs w:val="24"/>
        </w:rPr>
        <w:t xml:space="preserve">Основные понятия по вопросам воспитания 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1F69">
        <w:rPr>
          <w:rFonts w:ascii="Times New Roman" w:hAnsi="Times New Roman" w:cs="Times New Roman"/>
          <w:b/>
          <w:bCs/>
          <w:i/>
          <w:sz w:val="24"/>
          <w:szCs w:val="24"/>
        </w:rPr>
        <w:t>Образование</w:t>
      </w:r>
      <w:r w:rsidRPr="00911F69">
        <w:rPr>
          <w:rFonts w:ascii="Times New Roman" w:hAnsi="Times New Roman" w:cs="Times New Roman"/>
          <w:sz w:val="24"/>
          <w:szCs w:val="24"/>
        </w:rPr>
        <w:t xml:space="preserve">–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b/>
          <w:bCs/>
          <w:i/>
          <w:sz w:val="24"/>
          <w:szCs w:val="24"/>
        </w:rPr>
        <w:t>Образовательная деятельность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образовательных программ.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Обучение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Патриотическое воспитание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воспитание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Родины. </w:t>
      </w:r>
      <w:r w:rsidRPr="00911F69">
        <w:rPr>
          <w:rFonts w:ascii="Times New Roman" w:hAnsi="Times New Roman" w:cs="Times New Roman"/>
          <w:i/>
          <w:sz w:val="24"/>
          <w:szCs w:val="24"/>
        </w:rPr>
        <w:t>Патриотизм</w:t>
      </w:r>
      <w:r w:rsidRPr="00911F69">
        <w:rPr>
          <w:rFonts w:ascii="Times New Roman" w:hAnsi="Times New Roman" w:cs="Times New Roman"/>
          <w:sz w:val="24"/>
          <w:szCs w:val="24"/>
        </w:rPr>
        <w:t xml:space="preserve">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/о мире и человеке, с моралью и нравственностью, с представлениями о языке, коммуникации, культуре, власти, обществе и индивидуальности.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Развитие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естественно-искусственный процесс количественных и качественных изменений, происходящих в человеке под влиянием природных и социальных, внешних и внутренних </w:t>
      </w:r>
      <w:r w:rsidRPr="00911F69">
        <w:rPr>
          <w:rFonts w:ascii="Times New Roman" w:hAnsi="Times New Roman" w:cs="Times New Roman"/>
          <w:sz w:val="24"/>
          <w:szCs w:val="24"/>
        </w:rPr>
        <w:lastRenderedPageBreak/>
        <w:t xml:space="preserve">факторов. Содержание дополнительного образования детей (далее – ДОД, ДО) – это содержание особым образом организованной </w:t>
      </w:r>
      <w:proofErr w:type="spellStart"/>
      <w:r w:rsidRPr="00911F69">
        <w:rPr>
          <w:rFonts w:ascii="Times New Roman" w:hAnsi="Times New Roman" w:cs="Times New Roman"/>
          <w:sz w:val="24"/>
          <w:szCs w:val="24"/>
        </w:rPr>
        <w:t>культуросообразной</w:t>
      </w:r>
      <w:proofErr w:type="spellEnd"/>
      <w:r w:rsidRPr="00911F69">
        <w:rPr>
          <w:rFonts w:ascii="Times New Roman" w:hAnsi="Times New Roman" w:cs="Times New Roman"/>
          <w:sz w:val="24"/>
          <w:szCs w:val="24"/>
        </w:rPr>
        <w:t xml:space="preserve"> деятельности обучающихся, основу которой составляет освоение ими прогрессивного опыта человечества.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Содержание учебной деятельности детского объединения ДО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это педагогически адаптированная совокупность знаний, умений и навыков в определённой области науки и культуры (за рамками базовых образовательных стандартов).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Содержание воспитывающей деятельности детского объединения ДО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педагогически обоснованное сочетание элементов мировоззренческого, нравственно-эстетического и социального опыта.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Содержание развивающей деятельности детского объединения ДО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педагогически подобранный комплекс познавательных, специальных, творческих и физических способностей ребёнка.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Методы обучения и воспитания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это способы взаимодействия педагога и учащихся, ориентированные на самостоятельное освоение ими комплекса специальных знаний, умений и навыков, на саморазвитие их социально-значимых потребностей и мотиваций, сознания и приемов поведения.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Средства обучения и воспитания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это источники формирования личности; средства обучения и воспитания –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Педагогические принципы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общие нормативные требования, руководящие идеи, определяющие образовательный процесс посредством норм, правил и рекомендаций, в которых отражается представление о сущности образовательного (педагогического) процесса.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Педагогическая функция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значение, назначение, роль образовательной (педагогической) деятельности в процессе становления личности.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Коллектив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сложная социально-психологическая система, характеризующаяся единством организации и психологической общности.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Духовно-нравственные ценности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это установки личности, являющиеся системообразующим элементом ценностных ориентаций, указывающие на их культурное, социальное, человеческое значение, регулирующие сознательную деятельность и поведение, придающие им нравственный характер и ориентирующие её на достижение высших идеалов. Духовно-нравственные ценности, сложившиеся в процессе культурного развития России: человеколюбие, справедливость, честь, совесть, воля, личное достоинство, вера в добро, стремление к исполнению нравственного долга перед самим собой, своей семьей и своим Отечеством.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Ценностные ориентации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это: относительно устойчивое, избирательное отношение человека к совокупности материальных и духовных благ и идеалов, которые рассматриваются как предметы, цели или средства для удовлетворения потребностей жизнедеятельности личности; отражение в сознании человека ценностей, признаваемых им в качестве стратегических жизненных целей и общих мировоззренческих ориентиров; важный компонент мировоззрения личности или групповой идеологии, выражающий (представляющий) предпочтения и стремления личности или группы в отношении тех или иных обобщенных человеческих ценностей (благосостояние, здоровье, комфорт, познание, гражданские свободы, творчество, труд и т.п.); элементы внутренней (диспозиционной) структуры личности, сформированные и закрепленные жизненным опытом индивида в ходе процессов социализации и социальной адаптации, отграничивающие значимое (существенное для данного человека) от незначимого.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lastRenderedPageBreak/>
        <w:t>Здоровье – это:</w:t>
      </w:r>
      <w:r w:rsidRPr="00911F69">
        <w:rPr>
          <w:rFonts w:ascii="Times New Roman" w:hAnsi="Times New Roman" w:cs="Times New Roman"/>
          <w:sz w:val="24"/>
          <w:szCs w:val="24"/>
        </w:rPr>
        <w:t xml:space="preserve"> естественное состояние организма, характеризующееся его уравновешенностью с окружающей средой и отсутствием каких-либо болезненных изменений; такое состояние индивида и среды его обитания, которое обеспечивает ему достижение чувства полноты жизни и максимально возможный для него вклад в человеческую культуру и цивилизацию.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Виды здоровья: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физическое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уровень развития и функциональных возможностей органов и систем организма (морфологические и функциональные резервы клеток, тканей, органов и систем органов, обеспечивающие приспособление организма к воздействию различных факторов);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соматическое здоровье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текущее состояние органов и систем органов (биологическая программа индивидуального развития человека);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эмоциональное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принятие себя и понимание собственных эмоций, наличие возможности слушать других и сопереживать их чувствам;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психическое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состояние психической сферы человека (состояние общего душевного комфорта, обеспечивающее адекватную регуляцию поведения);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 xml:space="preserve">социальное </w:t>
      </w:r>
      <w:r w:rsidRPr="00911F69">
        <w:rPr>
          <w:rFonts w:ascii="Times New Roman" w:hAnsi="Times New Roman" w:cs="Times New Roman"/>
          <w:sz w:val="24"/>
          <w:szCs w:val="24"/>
        </w:rPr>
        <w:t xml:space="preserve">– положительное взаимодействие с друзьями, семьей и другими членами общества (забота о других, признание, применение различных социальных навыков);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духовное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отвечает за жизненные цели и умение находить гармонию в себе (поиск истины и мудрости, умение слушать свой внутренний голос); </w:t>
      </w:r>
    </w:p>
    <w:p w:rsidR="00430750" w:rsidRPr="00911F69" w:rsidRDefault="00430750" w:rsidP="0043075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нравственное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комплекс характеристик мотивационной и </w:t>
      </w:r>
      <w:proofErr w:type="spellStart"/>
      <w:r w:rsidRPr="00911F69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Pr="00911F69">
        <w:rPr>
          <w:rFonts w:ascii="Times New Roman" w:hAnsi="Times New Roman" w:cs="Times New Roman"/>
          <w:sz w:val="24"/>
          <w:szCs w:val="24"/>
        </w:rPr>
        <w:t xml:space="preserve">-информационной основы жизнедеятельности человека (система ценностей, установок и мотивов поведения индивида в социальной среде); </w:t>
      </w:r>
    </w:p>
    <w:p w:rsidR="00430750" w:rsidRPr="00911F69" w:rsidRDefault="00430750" w:rsidP="00C56C9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интеллектуальное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– способность человека адекватно воспринимать информацию, уметь находить необходимую информацию, а также использовать её в соответствующих ситуациях. </w:t>
      </w:r>
    </w:p>
    <w:p w:rsidR="002C6185" w:rsidRPr="00911F69" w:rsidRDefault="002C6185" w:rsidP="002C6185">
      <w:pPr>
        <w:pStyle w:val="a3"/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344CE" w:rsidRPr="00911F69" w:rsidRDefault="008344CE" w:rsidP="008A20E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1F69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</w:t>
      </w:r>
      <w:r w:rsidR="00360BEC" w:rsidRPr="00911F69">
        <w:rPr>
          <w:rFonts w:ascii="Times New Roman" w:hAnsi="Times New Roman" w:cs="Times New Roman"/>
          <w:b/>
          <w:i/>
          <w:sz w:val="24"/>
          <w:szCs w:val="24"/>
        </w:rPr>
        <w:t>организуемого в МАУ ДО ДДЮТЭ воспитательного процесса</w:t>
      </w:r>
    </w:p>
    <w:p w:rsidR="00F43093" w:rsidRDefault="00A0618D" w:rsidP="00F43093">
      <w:pPr>
        <w:pStyle w:val="a6"/>
        <w:jc w:val="right"/>
        <w:rPr>
          <w:rFonts w:eastAsia="Times New Roman"/>
        </w:rPr>
      </w:pPr>
      <w:r w:rsidRPr="00911F69">
        <w:rPr>
          <w:rFonts w:eastAsia="Times New Roman"/>
        </w:rPr>
        <w:t>Дом – сюжет одного из первых детски</w:t>
      </w:r>
      <w:r w:rsidR="00E3297D">
        <w:rPr>
          <w:rFonts w:eastAsia="Times New Roman"/>
        </w:rPr>
        <w:t xml:space="preserve">х рисунков. </w:t>
      </w:r>
    </w:p>
    <w:p w:rsidR="00F43093" w:rsidRDefault="00F43093" w:rsidP="00F43093">
      <w:pPr>
        <w:pStyle w:val="a6"/>
        <w:jc w:val="right"/>
        <w:rPr>
          <w:rFonts w:eastAsia="Times New Roman"/>
        </w:rPr>
      </w:pPr>
      <w:r>
        <w:rPr>
          <w:rFonts w:eastAsia="Times New Roman"/>
        </w:rPr>
        <w:t xml:space="preserve"> П</w:t>
      </w:r>
      <w:r w:rsidR="00A0618D" w:rsidRPr="00911F69">
        <w:rPr>
          <w:rFonts w:eastAsia="Times New Roman"/>
        </w:rPr>
        <w:t>онятие о доме возникает у человека очень-очень рано.</w:t>
      </w:r>
    </w:p>
    <w:p w:rsidR="00F43093" w:rsidRDefault="00A0618D" w:rsidP="00F43093">
      <w:pPr>
        <w:pStyle w:val="a6"/>
        <w:jc w:val="right"/>
        <w:rPr>
          <w:rFonts w:eastAsia="Times New Roman"/>
        </w:rPr>
      </w:pPr>
      <w:r w:rsidRPr="00911F69">
        <w:rPr>
          <w:rFonts w:eastAsia="Times New Roman"/>
        </w:rPr>
        <w:t xml:space="preserve"> Но «дом» — это не «здание», потому что для здания существует отдельное слово, </w:t>
      </w:r>
    </w:p>
    <w:p w:rsidR="00F43093" w:rsidRDefault="00A0618D" w:rsidP="00F43093">
      <w:pPr>
        <w:pStyle w:val="a6"/>
        <w:jc w:val="right"/>
        <w:rPr>
          <w:rFonts w:eastAsia="Times New Roman"/>
        </w:rPr>
      </w:pPr>
      <w:r w:rsidRPr="00911F69">
        <w:rPr>
          <w:rFonts w:eastAsia="Times New Roman"/>
        </w:rPr>
        <w:t xml:space="preserve">его обозначающее. И не помещение для проживания – </w:t>
      </w:r>
    </w:p>
    <w:p w:rsidR="00DA424C" w:rsidRDefault="00A0618D" w:rsidP="00F43093">
      <w:pPr>
        <w:pStyle w:val="a6"/>
        <w:jc w:val="right"/>
        <w:rPr>
          <w:rFonts w:eastAsia="Times New Roman"/>
        </w:rPr>
      </w:pPr>
      <w:r w:rsidRPr="00911F69">
        <w:rPr>
          <w:rFonts w:eastAsia="Times New Roman"/>
        </w:rPr>
        <w:t>потому что для помещений тоже существует масса названий – «квартира»,</w:t>
      </w:r>
    </w:p>
    <w:p w:rsidR="00DA424C" w:rsidRDefault="00A0618D" w:rsidP="00F43093">
      <w:pPr>
        <w:pStyle w:val="a6"/>
        <w:jc w:val="right"/>
        <w:rPr>
          <w:rFonts w:eastAsia="Times New Roman"/>
        </w:rPr>
      </w:pPr>
      <w:r w:rsidRPr="00911F69">
        <w:rPr>
          <w:rFonts w:eastAsia="Times New Roman"/>
        </w:rPr>
        <w:t xml:space="preserve"> «номер (в гостинице)», «студия», «</w:t>
      </w:r>
      <w:proofErr w:type="spellStart"/>
      <w:r w:rsidRPr="00911F69">
        <w:rPr>
          <w:rFonts w:eastAsia="Times New Roman"/>
        </w:rPr>
        <w:t>пентхаус</w:t>
      </w:r>
      <w:proofErr w:type="spellEnd"/>
      <w:r w:rsidRPr="00911F69">
        <w:rPr>
          <w:rFonts w:eastAsia="Times New Roman"/>
        </w:rPr>
        <w:t>» и т. д.</w:t>
      </w:r>
    </w:p>
    <w:p w:rsidR="00DA424C" w:rsidRDefault="00A0618D" w:rsidP="00F43093">
      <w:pPr>
        <w:pStyle w:val="a6"/>
        <w:jc w:val="right"/>
        <w:rPr>
          <w:rFonts w:eastAsia="Times New Roman"/>
        </w:rPr>
      </w:pPr>
      <w:r w:rsidRPr="00911F69">
        <w:rPr>
          <w:rFonts w:eastAsia="Times New Roman"/>
        </w:rPr>
        <w:t>И еще люди иногда называют «домом» — свою работу ,</w:t>
      </w:r>
    </w:p>
    <w:p w:rsidR="00DA424C" w:rsidRDefault="00A0618D" w:rsidP="00F43093">
      <w:pPr>
        <w:pStyle w:val="a6"/>
        <w:jc w:val="right"/>
        <w:rPr>
          <w:rFonts w:eastAsia="Times New Roman"/>
        </w:rPr>
      </w:pPr>
      <w:r w:rsidRPr="00911F69">
        <w:rPr>
          <w:rFonts w:eastAsia="Times New Roman"/>
        </w:rPr>
        <w:t>свой город, природную зону (например, лес ), свой регион и вообще – планету.</w:t>
      </w:r>
    </w:p>
    <w:p w:rsidR="00DA424C" w:rsidRDefault="00C56C90" w:rsidP="00F43093">
      <w:pPr>
        <w:pStyle w:val="a6"/>
        <w:jc w:val="right"/>
        <w:rPr>
          <w:rFonts w:eastAsia="Times New Roman"/>
        </w:rPr>
      </w:pPr>
      <w:r w:rsidRPr="00911F69">
        <w:rPr>
          <w:rFonts w:eastAsia="Times New Roman"/>
        </w:rPr>
        <w:t>Видимо</w:t>
      </w:r>
      <w:r w:rsidR="00F72BD7">
        <w:rPr>
          <w:rFonts w:eastAsia="Times New Roman"/>
        </w:rPr>
        <w:t xml:space="preserve">, </w:t>
      </w:r>
      <w:r w:rsidRPr="00911F69">
        <w:rPr>
          <w:rFonts w:eastAsia="Times New Roman"/>
        </w:rPr>
        <w:t>значение слова</w:t>
      </w:r>
      <w:r w:rsidR="00A0618D" w:rsidRPr="00911F69">
        <w:rPr>
          <w:rFonts w:eastAsia="Times New Roman"/>
        </w:rPr>
        <w:t xml:space="preserve"> «дом»</w:t>
      </w:r>
      <w:r w:rsidRPr="00911F69">
        <w:rPr>
          <w:rFonts w:eastAsia="Times New Roman"/>
        </w:rPr>
        <w:t xml:space="preserve"> обозначает</w:t>
      </w:r>
      <w:r w:rsidR="00A0618D" w:rsidRPr="00911F69">
        <w:rPr>
          <w:rFonts w:eastAsia="Times New Roman"/>
        </w:rPr>
        <w:t xml:space="preserve"> некое пространство, </w:t>
      </w:r>
    </w:p>
    <w:p w:rsidR="00A0618D" w:rsidRPr="00911F69" w:rsidRDefault="00A0618D" w:rsidP="00F43093">
      <w:pPr>
        <w:pStyle w:val="a6"/>
        <w:jc w:val="right"/>
        <w:rPr>
          <w:rFonts w:eastAsia="Times New Roman"/>
        </w:rPr>
      </w:pPr>
      <w:r w:rsidRPr="00911F69">
        <w:rPr>
          <w:rFonts w:eastAsia="Times New Roman"/>
        </w:rPr>
        <w:t>с которым связано определенное внутреннее ощущение</w:t>
      </w:r>
      <w:r w:rsidR="00C56C90" w:rsidRPr="00911F69">
        <w:rPr>
          <w:rFonts w:eastAsia="Times New Roman"/>
        </w:rPr>
        <w:t xml:space="preserve"> комфортности и защищенности</w:t>
      </w:r>
      <w:r w:rsidRPr="00911F69">
        <w:rPr>
          <w:rFonts w:eastAsia="Times New Roman"/>
        </w:rPr>
        <w:t xml:space="preserve">. Пространство, в котором я «чувствую себя, как дома». </w:t>
      </w:r>
    </w:p>
    <w:p w:rsidR="000A23BC" w:rsidRPr="00911F69" w:rsidRDefault="000A23BC" w:rsidP="000A23B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Вот такое воспитательное   пространство, </w:t>
      </w:r>
      <w:r w:rsidR="00DA424C">
        <w:rPr>
          <w:rFonts w:ascii="Times New Roman" w:eastAsia="Times New Roman" w:hAnsi="Times New Roman" w:cs="Times New Roman"/>
          <w:sz w:val="24"/>
          <w:szCs w:val="24"/>
        </w:rPr>
        <w:t>где вам</w:t>
      </w:r>
      <w:r w:rsidR="00B42936" w:rsidRPr="00911F69">
        <w:rPr>
          <w:rFonts w:ascii="Times New Roman" w:eastAsia="Times New Roman" w:hAnsi="Times New Roman" w:cs="Times New Roman"/>
          <w:sz w:val="24"/>
          <w:szCs w:val="24"/>
        </w:rPr>
        <w:t xml:space="preserve"> всегда рады, готовы выслушать, помочь, создать атмосф</w:t>
      </w:r>
      <w:r>
        <w:rPr>
          <w:rFonts w:ascii="Times New Roman" w:eastAsia="Times New Roman" w:hAnsi="Times New Roman" w:cs="Times New Roman"/>
          <w:sz w:val="24"/>
          <w:szCs w:val="24"/>
        </w:rPr>
        <w:t>еру творчества и самореализации и старается создать коллектив нашего учреждения.</w:t>
      </w:r>
    </w:p>
    <w:p w:rsidR="007961DD" w:rsidRDefault="007961DD" w:rsidP="00433AE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сегодняшний момент учреждение осуществляет свою образовательную и воспитательную деятельность в  5 зданиях:</w:t>
      </w:r>
    </w:p>
    <w:p w:rsidR="007961DD" w:rsidRDefault="007961DD" w:rsidP="00433AE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304DED" w:rsidRPr="00911F69">
        <w:rPr>
          <w:rFonts w:ascii="Times New Roman" w:eastAsia="Times New Roman" w:hAnsi="Times New Roman" w:cs="Times New Roman"/>
          <w:sz w:val="24"/>
          <w:szCs w:val="24"/>
        </w:rPr>
        <w:t>основное здание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«Туристский центр» - Большевистский проезд, д 7</w:t>
      </w:r>
      <w:r w:rsidR="00304DED" w:rsidRPr="00911F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42936" w:rsidRPr="00911F69" w:rsidRDefault="00304DED" w:rsidP="00433AE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sz w:val="24"/>
          <w:szCs w:val="24"/>
        </w:rPr>
        <w:t>экологически центр, краеведческий центр, клуб по месту жительства «Альтаир» и оранжерея) с радостью принимают на обучение, проведение мероприятий в объединениях и проведении массовых мероприятий. В 2021 году более 2800 услуг оказывает наше учреждение.</w:t>
      </w:r>
      <w:r w:rsidR="00433AE0" w:rsidRPr="00911F69">
        <w:rPr>
          <w:rFonts w:ascii="Times New Roman" w:eastAsia="Times New Roman" w:hAnsi="Times New Roman" w:cs="Times New Roman"/>
          <w:sz w:val="24"/>
          <w:szCs w:val="24"/>
        </w:rPr>
        <w:t xml:space="preserve"> Около половины обучающихся занимаются по месту основной учебы в школах города. </w:t>
      </w:r>
    </w:p>
    <w:p w:rsidR="00F24FEC" w:rsidRPr="00911F69" w:rsidRDefault="00F24FEC" w:rsidP="00EF3FC8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sz w:val="24"/>
          <w:szCs w:val="24"/>
        </w:rPr>
        <w:lastRenderedPageBreak/>
        <w:t xml:space="preserve">Основной контингент обучающихся с проявлением «средних учебных </w:t>
      </w:r>
      <w:proofErr w:type="spellStart"/>
      <w:r w:rsidRPr="00911F69">
        <w:rPr>
          <w:rFonts w:ascii="Times New Roman" w:hAnsi="Times New Roman" w:cs="Times New Roman"/>
          <w:sz w:val="24"/>
          <w:szCs w:val="24"/>
        </w:rPr>
        <w:t>навыков»,особое</w:t>
      </w:r>
      <w:proofErr w:type="spellEnd"/>
      <w:r w:rsidRPr="00911F69">
        <w:rPr>
          <w:rFonts w:ascii="Times New Roman" w:hAnsi="Times New Roman" w:cs="Times New Roman"/>
          <w:sz w:val="24"/>
          <w:szCs w:val="24"/>
        </w:rPr>
        <w:t xml:space="preserve"> значение педагогический коллектив отдает работе и социальной реабилитации воспитанникам из категории « группа риска и СОП» ( ноябрь 2021 года- 184 человека); </w:t>
      </w:r>
      <w:r w:rsidR="00EF3FC8" w:rsidRPr="00911F69">
        <w:rPr>
          <w:rFonts w:ascii="Times New Roman" w:hAnsi="Times New Roman" w:cs="Times New Roman"/>
          <w:sz w:val="24"/>
          <w:szCs w:val="24"/>
        </w:rPr>
        <w:t xml:space="preserve">занимаются в учреждении дети с особенностями развития. После присоединения к МАУ ДО ДДЮТЭ Станции юных натуралистов значительно увеличилось количество обучающихся </w:t>
      </w:r>
      <w:r w:rsidRPr="00911F69">
        <w:rPr>
          <w:rFonts w:ascii="Times New Roman" w:hAnsi="Times New Roman" w:cs="Times New Roman"/>
          <w:sz w:val="24"/>
          <w:szCs w:val="24"/>
        </w:rPr>
        <w:t xml:space="preserve"> начальной школы, много объединений из одного класса</w:t>
      </w:r>
      <w:r w:rsidR="00EF3FC8" w:rsidRPr="00911F69">
        <w:rPr>
          <w:rFonts w:ascii="Times New Roman" w:hAnsi="Times New Roman" w:cs="Times New Roman"/>
          <w:sz w:val="24"/>
          <w:szCs w:val="24"/>
        </w:rPr>
        <w:t>.</w:t>
      </w:r>
    </w:p>
    <w:p w:rsidR="00F24FEC" w:rsidRPr="00911F69" w:rsidRDefault="00F24FEC" w:rsidP="00433AE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A6B" w:rsidRPr="00911F69" w:rsidRDefault="002B5581" w:rsidP="00B12A6B">
      <w:pPr>
        <w:pStyle w:val="a6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строится на основе реализации 38 дополнительных общеразвивающие</w:t>
      </w:r>
      <w:r w:rsidR="00B12A6B" w:rsidRPr="00911F6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программ</w:t>
      </w:r>
      <w:r w:rsidRPr="00911F69">
        <w:rPr>
          <w:rFonts w:ascii="Times New Roman" w:eastAsia="Times New Roman" w:hAnsi="Times New Roman" w:cs="Times New Roman"/>
          <w:spacing w:val="-4"/>
          <w:sz w:val="24"/>
          <w:szCs w:val="24"/>
        </w:rPr>
        <w:t>ы</w:t>
      </w:r>
      <w:r w:rsidR="00B12A6B" w:rsidRPr="00911F6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пяти направленностей, в </w:t>
      </w:r>
      <w:r w:rsidR="00B12A6B" w:rsidRPr="00911F69">
        <w:rPr>
          <w:rFonts w:ascii="Times New Roman" w:eastAsia="Times New Roman" w:hAnsi="Times New Roman" w:cs="Times New Roman"/>
          <w:sz w:val="24"/>
          <w:szCs w:val="24"/>
        </w:rPr>
        <w:t xml:space="preserve">том числе: </w:t>
      </w:r>
    </w:p>
    <w:p w:rsidR="00B12A6B" w:rsidRPr="00911F69" w:rsidRDefault="00B12A6B" w:rsidP="00B12A6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sz w:val="24"/>
          <w:szCs w:val="24"/>
        </w:rPr>
        <w:t>физкультурно-спортивной -</w:t>
      </w:r>
      <w:r w:rsidRPr="00911F69">
        <w:rPr>
          <w:rFonts w:ascii="Times New Roman" w:eastAsia="Times New Roman" w:hAnsi="Times New Roman" w:cs="Times New Roman"/>
          <w:sz w:val="24"/>
          <w:szCs w:val="24"/>
        </w:rPr>
        <w:tab/>
        <w:t>3 программы</w:t>
      </w:r>
      <w:r w:rsidR="002B5581" w:rsidRPr="00911F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2A6B" w:rsidRPr="00911F69" w:rsidRDefault="00B12A6B" w:rsidP="00B12A6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sz w:val="24"/>
          <w:szCs w:val="24"/>
        </w:rPr>
        <w:t>социально-гуманитарной -</w:t>
      </w:r>
      <w:r w:rsidRPr="00911F69">
        <w:rPr>
          <w:rFonts w:ascii="Times New Roman" w:eastAsia="Times New Roman" w:hAnsi="Times New Roman" w:cs="Times New Roman"/>
          <w:sz w:val="24"/>
          <w:szCs w:val="24"/>
        </w:rPr>
        <w:tab/>
        <w:t>6 программ</w:t>
      </w:r>
      <w:r w:rsidR="002B5581" w:rsidRPr="00911F6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A6B" w:rsidRPr="00911F69" w:rsidRDefault="00B12A6B" w:rsidP="00B12A6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sz w:val="24"/>
          <w:szCs w:val="24"/>
        </w:rPr>
        <w:t xml:space="preserve">естественнонаучной - </w:t>
      </w:r>
      <w:r w:rsidRPr="00911F69">
        <w:rPr>
          <w:rFonts w:ascii="Times New Roman" w:eastAsia="Times New Roman" w:hAnsi="Times New Roman" w:cs="Times New Roman"/>
          <w:sz w:val="24"/>
          <w:szCs w:val="24"/>
        </w:rPr>
        <w:tab/>
        <w:t>12 программ</w:t>
      </w:r>
      <w:r w:rsidR="002B5581" w:rsidRPr="00911F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2A6B" w:rsidRPr="00911F69" w:rsidRDefault="00B12A6B" w:rsidP="00B12A6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sz w:val="24"/>
          <w:szCs w:val="24"/>
        </w:rPr>
        <w:t>художественной -</w:t>
      </w:r>
      <w:r w:rsidRPr="00911F69">
        <w:rPr>
          <w:rFonts w:ascii="Times New Roman" w:eastAsia="Times New Roman" w:hAnsi="Times New Roman" w:cs="Times New Roman"/>
          <w:sz w:val="24"/>
          <w:szCs w:val="24"/>
        </w:rPr>
        <w:tab/>
        <w:t>7 программ (из них 1 - адаптированная для детей с ОВЗ)</w:t>
      </w:r>
      <w:r w:rsidR="002B5581" w:rsidRPr="00911F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2A6B" w:rsidRPr="00911F69" w:rsidRDefault="00B12A6B" w:rsidP="00B12A6B">
      <w:pPr>
        <w:pStyle w:val="a6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sz w:val="24"/>
          <w:szCs w:val="24"/>
        </w:rPr>
        <w:t xml:space="preserve">туристско-краеведческой - </w:t>
      </w:r>
      <w:r w:rsidRPr="00911F69">
        <w:rPr>
          <w:rFonts w:ascii="Times New Roman" w:eastAsia="Times New Roman" w:hAnsi="Times New Roman" w:cs="Times New Roman"/>
          <w:sz w:val="24"/>
          <w:szCs w:val="24"/>
        </w:rPr>
        <w:tab/>
        <w:t>10 программ.</w:t>
      </w:r>
    </w:p>
    <w:p w:rsidR="00B12A6B" w:rsidRPr="00911F69" w:rsidRDefault="00B12A6B" w:rsidP="00433AE0">
      <w:pPr>
        <w:shd w:val="clear" w:color="auto" w:fill="FFFFFF"/>
        <w:ind w:left="10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ab/>
        <w:t xml:space="preserve">За два последних года в учреждении началась реализация новых программ, разработанных педагогами в соответствии с запросом социума и отвечающих современным требованиям: «Скалолазание. </w:t>
      </w:r>
      <w:proofErr w:type="spellStart"/>
      <w:r w:rsidRPr="00911F6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Боулдеринг</w:t>
      </w:r>
      <w:proofErr w:type="spellEnd"/>
      <w:r w:rsidRPr="00911F6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», «Удивительный мир камней», «Мастерская ландшафтного дизайна», «Умный первоклассник», блок </w:t>
      </w:r>
      <w:proofErr w:type="spellStart"/>
      <w:r w:rsidRPr="00911F6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профориентационных</w:t>
      </w:r>
      <w:proofErr w:type="spellEnd"/>
      <w:r w:rsidRPr="00911F6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краткосрочных программ «Мир профессий» по геологии, ветеринарии, лесному делу.</w:t>
      </w:r>
    </w:p>
    <w:p w:rsidR="00B12A6B" w:rsidRPr="00911F69" w:rsidRDefault="00B12A6B" w:rsidP="00433AE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При этом среди образовательных программ выделяют</w:t>
      </w:r>
      <w:r w:rsidRPr="00911F69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</w:r>
      <w:r w:rsidRPr="00911F69">
        <w:rPr>
          <w:rFonts w:ascii="Times New Roman" w:eastAsia="Times New Roman" w:hAnsi="Times New Roman" w:cs="Times New Roman"/>
          <w:sz w:val="24"/>
          <w:szCs w:val="24"/>
        </w:rPr>
        <w:t>ся, основанные на преемственности содержания и форм обучения, программы «Введение в туризм» - «Юные туристы» - «Спортивный туризм», общая продолжительность которых 6-9 лет; «Путешествия по родному краю» - «Геология и человек» - «Геология и горное дело» - 7 лет; «Природное наследие Верхнекамья» - «Лаборатория живой природы» - «Экологическое волонтерство» - 7 лет; «Клуб авторской песни «Наденька», срок реализации которой 5 лет, но адресность распространяется на детей с 5 по 11 класс. Актуальна и востребована программа по творческому конструированию «Сундучок чудес» с традиционным для учреждения содержанием, но адаптированная для обучения школьников, имеющих особые возможности здоровья. Апробируется программа «В мире животных».</w:t>
      </w:r>
    </w:p>
    <w:p w:rsidR="00B12A6B" w:rsidRPr="00911F69" w:rsidRDefault="00B12A6B" w:rsidP="00B12A6B">
      <w:pPr>
        <w:shd w:val="clear" w:color="auto" w:fill="FFFFFF"/>
        <w:ind w:left="5" w:right="14" w:firstLine="298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ab/>
        <w:t>Наличие в учебном плане учреждении программ для школьников всех ступеней</w:t>
      </w:r>
      <w:r w:rsidRPr="00911F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образования, возможностей здоровья, социального статуса позволяет удовлетворить потребно</w:t>
      </w:r>
      <w:r w:rsidRPr="00911F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  <w:t>сти в образовательных услугах широких слоёв насе</w:t>
      </w:r>
      <w:r w:rsidRPr="00911F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911F6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ления Березников.</w:t>
      </w:r>
      <w:r w:rsidR="00F7190B" w:rsidRPr="00911F6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 учреждении реализуется программа «Туризм , как единое воспитательное пространство». Обучающиеся любого объединения могут принять участие с массовых мероприятиях </w:t>
      </w:r>
    </w:p>
    <w:p w:rsidR="00F7190B" w:rsidRPr="00911F69" w:rsidRDefault="00F7190B" w:rsidP="00F7190B">
      <w:pPr>
        <w:pStyle w:val="a3"/>
        <w:spacing w:line="264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F69">
        <w:rPr>
          <w:rFonts w:ascii="Times New Roman" w:hAnsi="Times New Roman" w:cs="Times New Roman"/>
          <w:iCs/>
          <w:sz w:val="24"/>
          <w:szCs w:val="24"/>
        </w:rPr>
        <w:t xml:space="preserve">Организация воспитательного процесса основывается на следующих </w:t>
      </w:r>
      <w:r w:rsidRPr="00911F6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принципах </w:t>
      </w:r>
      <w:r w:rsidRPr="00911F69">
        <w:rPr>
          <w:rFonts w:ascii="Times New Roman" w:hAnsi="Times New Roman" w:cs="Times New Roman"/>
          <w:iCs/>
          <w:sz w:val="24"/>
          <w:szCs w:val="24"/>
        </w:rPr>
        <w:t>взаимодействия педагогов и обучающихся:</w:t>
      </w:r>
    </w:p>
    <w:p w:rsidR="00F7190B" w:rsidRPr="00911F69" w:rsidRDefault="00F7190B" w:rsidP="00A02E90">
      <w:pPr>
        <w:numPr>
          <w:ilvl w:val="0"/>
          <w:numId w:val="5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принцип опоры на ценности</w:t>
      </w:r>
      <w:r w:rsidRPr="00911F69">
        <w:rPr>
          <w:rFonts w:ascii="Times New Roman" w:hAnsi="Times New Roman" w:cs="Times New Roman"/>
          <w:sz w:val="24"/>
          <w:szCs w:val="24"/>
        </w:rPr>
        <w:t>, предусматривающий совместное (педагога и обучающихся) размышление, осмысление базовых, традиционных культурных ценностей и обретения на их основе совместного опыта социально ценной деятельности, межличностных отношений;</w:t>
      </w:r>
    </w:p>
    <w:p w:rsidR="00F7190B" w:rsidRPr="00911F69" w:rsidRDefault="00F7190B" w:rsidP="00A02E90">
      <w:pPr>
        <w:numPr>
          <w:ilvl w:val="0"/>
          <w:numId w:val="5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 xml:space="preserve">принцип безопасной среды, </w:t>
      </w:r>
      <w:r w:rsidRPr="00911F69">
        <w:rPr>
          <w:rFonts w:ascii="Times New Roman" w:hAnsi="Times New Roman" w:cs="Times New Roman"/>
          <w:sz w:val="24"/>
          <w:szCs w:val="24"/>
        </w:rPr>
        <w:t>предполагающий создание условий, обеспечивающих сохранение здоровья, психологически комфортной атмосферы взаимодействия, а также неукоснительного соблюдения законности и прав ребенка и семьи, конфиденциальности информации о них;</w:t>
      </w:r>
    </w:p>
    <w:p w:rsidR="00F7190B" w:rsidRPr="00911F69" w:rsidRDefault="00F7190B" w:rsidP="00A02E90">
      <w:pPr>
        <w:numPr>
          <w:ilvl w:val="0"/>
          <w:numId w:val="5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proofErr w:type="spellStart"/>
      <w:r w:rsidRPr="00911F69">
        <w:rPr>
          <w:rFonts w:ascii="Times New Roman" w:hAnsi="Times New Roman" w:cs="Times New Roman"/>
          <w:i/>
          <w:sz w:val="24"/>
          <w:szCs w:val="24"/>
        </w:rPr>
        <w:t>деятельностного</w:t>
      </w:r>
      <w:proofErr w:type="spellEnd"/>
      <w:r w:rsidRPr="00911F69">
        <w:rPr>
          <w:rFonts w:ascii="Times New Roman" w:hAnsi="Times New Roman" w:cs="Times New Roman"/>
          <w:i/>
          <w:sz w:val="24"/>
          <w:szCs w:val="24"/>
        </w:rPr>
        <w:t xml:space="preserve"> подхода к организации педагогического взаимодействия</w:t>
      </w:r>
      <w:r w:rsidRPr="00911F69">
        <w:rPr>
          <w:rFonts w:ascii="Times New Roman" w:hAnsi="Times New Roman" w:cs="Times New Roman"/>
          <w:sz w:val="24"/>
          <w:szCs w:val="24"/>
        </w:rPr>
        <w:t>, реализуемый посредством вовлечения обучающихся в активную познавательную, творческую и организаторскую деятельность;</w:t>
      </w:r>
    </w:p>
    <w:p w:rsidR="00F7190B" w:rsidRPr="00911F69" w:rsidRDefault="00F7190B" w:rsidP="00A02E90">
      <w:pPr>
        <w:numPr>
          <w:ilvl w:val="0"/>
          <w:numId w:val="5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 xml:space="preserve">принцип креативности и самореализации, </w:t>
      </w:r>
      <w:r w:rsidRPr="00911F69">
        <w:rPr>
          <w:rFonts w:ascii="Times New Roman" w:hAnsi="Times New Roman" w:cs="Times New Roman"/>
          <w:sz w:val="24"/>
          <w:szCs w:val="24"/>
        </w:rPr>
        <w:t xml:space="preserve">предполагающий сотворчество педагогов и воспитанников как условие самораскрытия личности и стимул самосовершенствования в </w:t>
      </w:r>
      <w:r w:rsidRPr="00911F69">
        <w:rPr>
          <w:rFonts w:ascii="Times New Roman" w:hAnsi="Times New Roman" w:cs="Times New Roman"/>
          <w:sz w:val="24"/>
          <w:szCs w:val="24"/>
        </w:rPr>
        <w:lastRenderedPageBreak/>
        <w:t>соответствии с возможностями, склонностями, потребностями, интересами, направленностью личности, профессиональным самоопределением;</w:t>
      </w:r>
    </w:p>
    <w:p w:rsidR="00F7190B" w:rsidRPr="00911F69" w:rsidRDefault="00F7190B" w:rsidP="00A02E90">
      <w:pPr>
        <w:numPr>
          <w:ilvl w:val="0"/>
          <w:numId w:val="5"/>
        </w:numPr>
        <w:spacing w:after="0" w:line="264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F69">
        <w:rPr>
          <w:rFonts w:ascii="Times New Roman" w:hAnsi="Times New Roman" w:cs="Times New Roman"/>
          <w:i/>
          <w:sz w:val="24"/>
          <w:szCs w:val="24"/>
        </w:rPr>
        <w:t>принцип свободы выбора,</w:t>
      </w:r>
      <w:r w:rsidRPr="00911F69">
        <w:rPr>
          <w:rFonts w:ascii="Times New Roman" w:hAnsi="Times New Roman" w:cs="Times New Roman"/>
          <w:sz w:val="24"/>
          <w:szCs w:val="24"/>
        </w:rPr>
        <w:t xml:space="preserve"> предусматривающий добровольность участия в деятельности детского объединения.</w:t>
      </w:r>
    </w:p>
    <w:p w:rsidR="00F7190B" w:rsidRPr="00911F69" w:rsidRDefault="00F7190B" w:rsidP="00B32E5D">
      <w:pPr>
        <w:ind w:firstLine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1F69">
        <w:rPr>
          <w:rFonts w:ascii="Times New Roman" w:hAnsi="Times New Roman" w:cs="Times New Roman"/>
          <w:iCs/>
          <w:sz w:val="24"/>
          <w:szCs w:val="24"/>
        </w:rPr>
        <w:t xml:space="preserve"> МАУ ДО ДДЮТЭ  имеет богатые традиции </w:t>
      </w:r>
      <w:r w:rsidR="00B32E5D" w:rsidRPr="00911F69">
        <w:rPr>
          <w:rFonts w:ascii="Times New Roman" w:hAnsi="Times New Roman" w:cs="Times New Roman"/>
          <w:iCs/>
          <w:sz w:val="24"/>
          <w:szCs w:val="24"/>
        </w:rPr>
        <w:t xml:space="preserve">по проведению массовых мероприятий в области туризма и экологии (слеты, фестивали, олимпиады, </w:t>
      </w:r>
      <w:proofErr w:type="spellStart"/>
      <w:r w:rsidR="00B32E5D" w:rsidRPr="00911F69">
        <w:rPr>
          <w:rFonts w:ascii="Times New Roman" w:hAnsi="Times New Roman" w:cs="Times New Roman"/>
          <w:iCs/>
          <w:sz w:val="24"/>
          <w:szCs w:val="24"/>
        </w:rPr>
        <w:t>джамбори</w:t>
      </w:r>
      <w:proofErr w:type="spellEnd"/>
      <w:r w:rsidR="00B32E5D" w:rsidRPr="00911F69">
        <w:rPr>
          <w:rFonts w:ascii="Times New Roman" w:hAnsi="Times New Roman" w:cs="Times New Roman"/>
          <w:iCs/>
          <w:sz w:val="24"/>
          <w:szCs w:val="24"/>
        </w:rPr>
        <w:t xml:space="preserve">, творческие конкурсы и т.д.), организации экспедиций, </w:t>
      </w:r>
      <w:r w:rsidRPr="00911F69">
        <w:rPr>
          <w:rFonts w:ascii="Times New Roman" w:hAnsi="Times New Roman" w:cs="Times New Roman"/>
          <w:iCs/>
          <w:sz w:val="24"/>
          <w:szCs w:val="24"/>
        </w:rPr>
        <w:t>походов, участия в соревнования</w:t>
      </w:r>
      <w:r w:rsidR="00B32E5D" w:rsidRPr="00911F69">
        <w:rPr>
          <w:rFonts w:ascii="Times New Roman" w:hAnsi="Times New Roman" w:cs="Times New Roman"/>
          <w:iCs/>
          <w:sz w:val="24"/>
          <w:szCs w:val="24"/>
        </w:rPr>
        <w:t>х.</w:t>
      </w:r>
      <w:r w:rsidRPr="00911F69">
        <w:rPr>
          <w:rFonts w:ascii="Times New Roman" w:hAnsi="Times New Roman" w:cs="Times New Roman"/>
          <w:iCs/>
          <w:sz w:val="24"/>
          <w:szCs w:val="24"/>
        </w:rPr>
        <w:t xml:space="preserve"> Среди наиболее важных результат</w:t>
      </w:r>
      <w:r w:rsidR="00B32E5D" w:rsidRPr="00911F69">
        <w:rPr>
          <w:rFonts w:ascii="Times New Roman" w:hAnsi="Times New Roman" w:cs="Times New Roman"/>
          <w:iCs/>
          <w:sz w:val="24"/>
          <w:szCs w:val="24"/>
        </w:rPr>
        <w:t xml:space="preserve">ов ежегодное присвоение нашим воспитанникам звания «Гордость Пермского края»  </w:t>
      </w:r>
      <w:r w:rsidRPr="00911F69">
        <w:rPr>
          <w:rFonts w:ascii="Times New Roman" w:hAnsi="Times New Roman" w:cs="Times New Roman"/>
          <w:iCs/>
          <w:sz w:val="24"/>
          <w:szCs w:val="24"/>
        </w:rPr>
        <w:t>Подготовка и участие в соревнованиях</w:t>
      </w:r>
      <w:r w:rsidR="00B32E5D" w:rsidRPr="00911F69">
        <w:rPr>
          <w:rFonts w:ascii="Times New Roman" w:hAnsi="Times New Roman" w:cs="Times New Roman"/>
          <w:iCs/>
          <w:sz w:val="24"/>
          <w:szCs w:val="24"/>
        </w:rPr>
        <w:t xml:space="preserve">, мероприятиях </w:t>
      </w:r>
      <w:r w:rsidRPr="00911F69">
        <w:rPr>
          <w:rFonts w:ascii="Times New Roman" w:hAnsi="Times New Roman" w:cs="Times New Roman"/>
          <w:iCs/>
          <w:sz w:val="24"/>
          <w:szCs w:val="24"/>
        </w:rPr>
        <w:t xml:space="preserve"> сплачивают команды, позволяют</w:t>
      </w:r>
      <w:r w:rsidR="00B32E5D" w:rsidRPr="00911F69">
        <w:rPr>
          <w:rFonts w:ascii="Times New Roman" w:hAnsi="Times New Roman" w:cs="Times New Roman"/>
          <w:iCs/>
          <w:sz w:val="24"/>
          <w:szCs w:val="24"/>
        </w:rPr>
        <w:t xml:space="preserve"> каждому воспитаннику попробовать свои силы в разных </w:t>
      </w:r>
      <w:r w:rsidR="00F0177E" w:rsidRPr="00911F69">
        <w:rPr>
          <w:rFonts w:ascii="Times New Roman" w:hAnsi="Times New Roman" w:cs="Times New Roman"/>
          <w:iCs/>
          <w:sz w:val="24"/>
          <w:szCs w:val="24"/>
        </w:rPr>
        <w:t>направлениях, выбрать себе новое увлечение.</w:t>
      </w:r>
    </w:p>
    <w:p w:rsidR="00F7190B" w:rsidRPr="00911F69" w:rsidRDefault="00F7190B" w:rsidP="00F719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18D" w:rsidRPr="00911F69" w:rsidRDefault="00A0618D" w:rsidP="00A0618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177E" w:rsidRPr="00911F69" w:rsidRDefault="00F0177E" w:rsidP="00F0177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sz w:val="24"/>
          <w:szCs w:val="24"/>
        </w:rPr>
        <w:t>Воспитательное пространство нашего учреждения:</w:t>
      </w:r>
    </w:p>
    <w:p w:rsidR="00F0177E" w:rsidRPr="00911F69" w:rsidRDefault="00360BEC" w:rsidP="00A02E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sz w:val="24"/>
          <w:szCs w:val="24"/>
        </w:rPr>
        <w:t xml:space="preserve">неформальное и </w:t>
      </w:r>
      <w:r w:rsidRPr="00911F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воспитание патриотизма, непосредственное </w:t>
      </w:r>
      <w:r w:rsidRPr="00911F69">
        <w:rPr>
          <w:rFonts w:ascii="Times New Roman" w:hAnsi="Times New Roman" w:cs="Times New Roman"/>
          <w:sz w:val="24"/>
          <w:szCs w:val="24"/>
          <w:u w:val="single"/>
        </w:rPr>
        <w:t>соприкосновение</w:t>
      </w:r>
      <w:r w:rsidRPr="00911F69">
        <w:rPr>
          <w:rFonts w:ascii="Times New Roman" w:hAnsi="Times New Roman" w:cs="Times New Roman"/>
          <w:sz w:val="24"/>
          <w:szCs w:val="24"/>
        </w:rPr>
        <w:t xml:space="preserve"> с тем, что </w:t>
      </w:r>
      <w:r w:rsidR="00F0177E" w:rsidRPr="00911F69">
        <w:rPr>
          <w:rFonts w:ascii="Times New Roman" w:hAnsi="Times New Roman" w:cs="Times New Roman"/>
          <w:sz w:val="24"/>
          <w:szCs w:val="24"/>
        </w:rPr>
        <w:t>с</w:t>
      </w:r>
      <w:r w:rsidRPr="00911F69">
        <w:rPr>
          <w:rFonts w:ascii="Times New Roman" w:hAnsi="Times New Roman" w:cs="Times New Roman"/>
          <w:sz w:val="24"/>
          <w:szCs w:val="24"/>
        </w:rPr>
        <w:t xml:space="preserve">оставляет </w:t>
      </w:r>
      <w:r w:rsidRPr="00911F69">
        <w:rPr>
          <w:rFonts w:ascii="Times New Roman" w:hAnsi="Times New Roman" w:cs="Times New Roman"/>
          <w:sz w:val="24"/>
          <w:szCs w:val="24"/>
          <w:u w:val="single"/>
        </w:rPr>
        <w:t>национальное достояние России</w:t>
      </w:r>
      <w:r w:rsidRPr="00911F69">
        <w:rPr>
          <w:rFonts w:ascii="Times New Roman" w:hAnsi="Times New Roman" w:cs="Times New Roman"/>
          <w:sz w:val="24"/>
          <w:szCs w:val="24"/>
        </w:rPr>
        <w:t>: п</w:t>
      </w:r>
      <w:r w:rsidR="00111794" w:rsidRPr="00911F69">
        <w:rPr>
          <w:rFonts w:ascii="Times New Roman" w:hAnsi="Times New Roman" w:cs="Times New Roman"/>
          <w:sz w:val="24"/>
          <w:szCs w:val="24"/>
        </w:rPr>
        <w:t>рирода, история, культура, люди;</w:t>
      </w:r>
    </w:p>
    <w:p w:rsidR="00360BEC" w:rsidRPr="00911F69" w:rsidRDefault="00360BEC" w:rsidP="00A02E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sz w:val="24"/>
          <w:szCs w:val="24"/>
        </w:rPr>
        <w:t xml:space="preserve">приобщение к </w:t>
      </w:r>
      <w:r w:rsidRPr="00911F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ЗОЖ</w:t>
      </w:r>
      <w:r w:rsidR="00F72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0177E" w:rsidRPr="00911F69">
        <w:rPr>
          <w:rFonts w:ascii="Times New Roman" w:hAnsi="Times New Roman" w:cs="Times New Roman"/>
          <w:i/>
          <w:iCs/>
          <w:sz w:val="24"/>
          <w:szCs w:val="24"/>
        </w:rPr>
        <w:t>средствами</w:t>
      </w:r>
      <w:r w:rsidR="00111794" w:rsidRPr="00911F69">
        <w:rPr>
          <w:rFonts w:ascii="Times New Roman" w:hAnsi="Times New Roman" w:cs="Times New Roman"/>
          <w:i/>
          <w:iCs/>
          <w:sz w:val="24"/>
          <w:szCs w:val="24"/>
        </w:rPr>
        <w:t xml:space="preserve"> туризм как альтернатива</w:t>
      </w:r>
      <w:r w:rsidR="00111794" w:rsidRPr="00911F69">
        <w:rPr>
          <w:rFonts w:ascii="Times New Roman" w:hAnsi="Times New Roman" w:cs="Times New Roman"/>
          <w:sz w:val="24"/>
          <w:szCs w:val="24"/>
        </w:rPr>
        <w:t xml:space="preserve"> потребности в подростковом экстриме;</w:t>
      </w:r>
    </w:p>
    <w:p w:rsidR="00360BEC" w:rsidRPr="00911F69" w:rsidRDefault="00EF339F" w:rsidP="00A02E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sz w:val="24"/>
          <w:szCs w:val="24"/>
        </w:rPr>
        <w:t>социализация подростков</w:t>
      </w:r>
      <w:r w:rsidR="00F72BD7">
        <w:rPr>
          <w:rFonts w:ascii="Times New Roman" w:hAnsi="Times New Roman" w:cs="Times New Roman"/>
          <w:sz w:val="24"/>
          <w:szCs w:val="24"/>
        </w:rPr>
        <w:t xml:space="preserve"> </w:t>
      </w:r>
      <w:r w:rsidR="00360BEC" w:rsidRPr="00911F69">
        <w:rPr>
          <w:rFonts w:ascii="Times New Roman" w:hAnsi="Times New Roman" w:cs="Times New Roman"/>
          <w:sz w:val="24"/>
          <w:szCs w:val="24"/>
        </w:rPr>
        <w:t xml:space="preserve">в </w:t>
      </w:r>
      <w:r w:rsidR="00360BEC" w:rsidRPr="00911F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коллективе</w:t>
      </w:r>
      <w:r w:rsidR="00F72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11794" w:rsidRPr="00911F69">
        <w:rPr>
          <w:rFonts w:ascii="Times New Roman" w:hAnsi="Times New Roman" w:cs="Times New Roman"/>
          <w:sz w:val="24"/>
          <w:szCs w:val="24"/>
        </w:rPr>
        <w:t xml:space="preserve">с </w:t>
      </w:r>
      <w:r w:rsidR="00360BEC" w:rsidRPr="00911F69">
        <w:rPr>
          <w:rFonts w:ascii="Times New Roman" w:hAnsi="Times New Roman" w:cs="Times New Roman"/>
          <w:i/>
          <w:iCs/>
          <w:sz w:val="24"/>
          <w:szCs w:val="24"/>
        </w:rPr>
        <w:t>общность</w:t>
      </w:r>
      <w:r w:rsidR="00111794" w:rsidRPr="00911F69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="00360BEC" w:rsidRPr="00911F69">
        <w:rPr>
          <w:rFonts w:ascii="Times New Roman" w:hAnsi="Times New Roman" w:cs="Times New Roman"/>
          <w:i/>
          <w:iCs/>
          <w:sz w:val="24"/>
          <w:szCs w:val="24"/>
        </w:rPr>
        <w:t xml:space="preserve"> интересов</w:t>
      </w:r>
      <w:r w:rsidRPr="00911F69">
        <w:rPr>
          <w:rFonts w:ascii="Times New Roman" w:hAnsi="Times New Roman" w:cs="Times New Roman"/>
          <w:sz w:val="24"/>
          <w:szCs w:val="24"/>
        </w:rPr>
        <w:t xml:space="preserve"> (</w:t>
      </w:r>
      <w:r w:rsidR="00360BEC" w:rsidRPr="00911F69">
        <w:rPr>
          <w:rFonts w:ascii="Times New Roman" w:hAnsi="Times New Roman" w:cs="Times New Roman"/>
          <w:sz w:val="24"/>
          <w:szCs w:val="24"/>
          <w:u w:val="single"/>
        </w:rPr>
        <w:t>совместное</w:t>
      </w:r>
      <w:r w:rsidR="00360BEC" w:rsidRPr="00911F69">
        <w:rPr>
          <w:rFonts w:ascii="Times New Roman" w:hAnsi="Times New Roman" w:cs="Times New Roman"/>
          <w:sz w:val="24"/>
          <w:szCs w:val="24"/>
        </w:rPr>
        <w:t xml:space="preserve"> преодоление трудностей </w:t>
      </w:r>
      <w:r w:rsidRPr="00911F69">
        <w:rPr>
          <w:rFonts w:ascii="Times New Roman" w:hAnsi="Times New Roman" w:cs="Times New Roman"/>
          <w:sz w:val="24"/>
          <w:szCs w:val="24"/>
        </w:rPr>
        <w:t>и</w:t>
      </w:r>
      <w:r w:rsidR="00F72BD7">
        <w:rPr>
          <w:rFonts w:ascii="Times New Roman" w:hAnsi="Times New Roman" w:cs="Times New Roman"/>
          <w:sz w:val="24"/>
          <w:szCs w:val="24"/>
        </w:rPr>
        <w:t xml:space="preserve"> </w:t>
      </w:r>
      <w:r w:rsidR="00360BEC" w:rsidRPr="00911F69">
        <w:rPr>
          <w:rFonts w:ascii="Times New Roman" w:hAnsi="Times New Roman" w:cs="Times New Roman"/>
          <w:sz w:val="24"/>
          <w:szCs w:val="24"/>
        </w:rPr>
        <w:t xml:space="preserve">ситуаций, где решение сопряжено с </w:t>
      </w:r>
      <w:r w:rsidR="00360BEC" w:rsidRPr="00911F69">
        <w:rPr>
          <w:rFonts w:ascii="Times New Roman" w:hAnsi="Times New Roman" w:cs="Times New Roman"/>
          <w:i/>
          <w:iCs/>
          <w:sz w:val="24"/>
          <w:szCs w:val="24"/>
        </w:rPr>
        <w:t>нравствен</w:t>
      </w:r>
      <w:r w:rsidRPr="00911F69">
        <w:rPr>
          <w:rFonts w:ascii="Times New Roman" w:hAnsi="Times New Roman" w:cs="Times New Roman"/>
          <w:i/>
          <w:iCs/>
          <w:sz w:val="24"/>
          <w:szCs w:val="24"/>
        </w:rPr>
        <w:t>, воспитывает</w:t>
      </w:r>
      <w:r w:rsidR="00F72B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1794" w:rsidRPr="00911F69">
        <w:rPr>
          <w:rFonts w:ascii="Times New Roman" w:hAnsi="Times New Roman" w:cs="Times New Roman"/>
          <w:sz w:val="24"/>
          <w:szCs w:val="24"/>
        </w:rPr>
        <w:t xml:space="preserve">товарищество, </w:t>
      </w:r>
      <w:r w:rsidRPr="00911F69">
        <w:rPr>
          <w:rFonts w:ascii="Times New Roman" w:hAnsi="Times New Roman" w:cs="Times New Roman"/>
          <w:sz w:val="24"/>
          <w:szCs w:val="24"/>
        </w:rPr>
        <w:t>взаимовыручку</w:t>
      </w:r>
      <w:r w:rsidR="00111794" w:rsidRPr="00911F69">
        <w:rPr>
          <w:rFonts w:ascii="Times New Roman" w:hAnsi="Times New Roman" w:cs="Times New Roman"/>
          <w:sz w:val="24"/>
          <w:szCs w:val="24"/>
        </w:rPr>
        <w:t xml:space="preserve"> и взаимопомощь</w:t>
      </w:r>
      <w:proofErr w:type="gramStart"/>
      <w:r w:rsidR="00111794" w:rsidRPr="00911F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11794" w:rsidRPr="00911F69">
        <w:rPr>
          <w:rFonts w:ascii="Times New Roman" w:hAnsi="Times New Roman" w:cs="Times New Roman"/>
          <w:sz w:val="24"/>
          <w:szCs w:val="24"/>
        </w:rPr>
        <w:t xml:space="preserve">  в которой раскрывается личность;</w:t>
      </w:r>
    </w:p>
    <w:p w:rsidR="00111794" w:rsidRPr="00911F69" w:rsidRDefault="00111794" w:rsidP="00A02E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sz w:val="24"/>
          <w:szCs w:val="24"/>
        </w:rPr>
        <w:t>с</w:t>
      </w:r>
      <w:r w:rsidR="00360BEC" w:rsidRPr="00911F69">
        <w:rPr>
          <w:rFonts w:ascii="Times New Roman" w:hAnsi="Times New Roman" w:cs="Times New Roman"/>
          <w:sz w:val="24"/>
          <w:szCs w:val="24"/>
        </w:rPr>
        <w:t>амосовершенствовани</w:t>
      </w:r>
      <w:r w:rsidR="00EF339F" w:rsidRPr="00911F69">
        <w:rPr>
          <w:rFonts w:ascii="Times New Roman" w:hAnsi="Times New Roman" w:cs="Times New Roman"/>
          <w:sz w:val="24"/>
          <w:szCs w:val="24"/>
        </w:rPr>
        <w:t>е</w:t>
      </w:r>
      <w:r w:rsidR="00360BEC" w:rsidRPr="00911F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0BEC" w:rsidRPr="00911F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самопознани</w:t>
      </w:r>
      <w:r w:rsidR="00EF339F" w:rsidRPr="00911F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911F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911F69">
        <w:rPr>
          <w:rFonts w:ascii="Times New Roman" w:hAnsi="Times New Roman" w:cs="Times New Roman"/>
          <w:i/>
          <w:iCs/>
          <w:sz w:val="24"/>
          <w:szCs w:val="24"/>
        </w:rPr>
        <w:t>самостоятельност</w:t>
      </w:r>
      <w:r w:rsidR="00EF339F" w:rsidRPr="00911F69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911F69">
        <w:rPr>
          <w:rFonts w:ascii="Times New Roman" w:hAnsi="Times New Roman" w:cs="Times New Roman"/>
          <w:i/>
          <w:iCs/>
          <w:sz w:val="24"/>
          <w:szCs w:val="24"/>
        </w:rPr>
        <w:t>, ответственност</w:t>
      </w:r>
      <w:r w:rsidR="00EF339F" w:rsidRPr="00911F69">
        <w:rPr>
          <w:rFonts w:ascii="Times New Roman" w:hAnsi="Times New Roman" w:cs="Times New Roman"/>
          <w:i/>
          <w:iCs/>
          <w:sz w:val="24"/>
          <w:szCs w:val="24"/>
        </w:rPr>
        <w:t>ь;</w:t>
      </w:r>
    </w:p>
    <w:p w:rsidR="00111794" w:rsidRPr="00911F69" w:rsidRDefault="00111794" w:rsidP="00A02E9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sz w:val="24"/>
          <w:szCs w:val="24"/>
        </w:rPr>
        <w:t>воспитание в наставничестве («Научился сам – научи товарища!»)</w:t>
      </w:r>
    </w:p>
    <w:p w:rsidR="00360BEC" w:rsidRPr="00911F69" w:rsidRDefault="00360BEC" w:rsidP="00111794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12904" w:rsidRPr="00911F69" w:rsidRDefault="00D12904" w:rsidP="00CD4315">
      <w:pPr>
        <w:spacing w:after="0"/>
        <w:ind w:left="360" w:firstLine="348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C63C07" w:rsidRPr="00911F69" w:rsidRDefault="00C63C07" w:rsidP="00C63C07">
      <w:pPr>
        <w:pStyle w:val="a3"/>
        <w:ind w:left="0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911F69">
        <w:rPr>
          <w:rFonts w:ascii="Times New Roman" w:hAnsi="Times New Roman" w:cs="Times New Roman"/>
          <w:b/>
          <w:color w:val="010202"/>
          <w:sz w:val="24"/>
          <w:szCs w:val="24"/>
        </w:rPr>
        <w:t>Раздел 2.</w:t>
      </w:r>
      <w:r w:rsidRPr="00911F69">
        <w:rPr>
          <w:rFonts w:ascii="Times New Roman" w:hAnsi="Times New Roman" w:cs="Times New Roman"/>
          <w:b/>
          <w:sz w:val="24"/>
          <w:szCs w:val="24"/>
        </w:rPr>
        <w:t xml:space="preserve"> Цели</w:t>
      </w:r>
      <w:r w:rsidR="00E507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40EE" w:rsidRPr="00911F69">
        <w:rPr>
          <w:rFonts w:ascii="Times New Roman" w:hAnsi="Times New Roman" w:cs="Times New Roman"/>
          <w:b/>
          <w:sz w:val="24"/>
          <w:szCs w:val="24"/>
        </w:rPr>
        <w:t>приоритеты</w:t>
      </w:r>
      <w:r w:rsidRPr="00911F69">
        <w:rPr>
          <w:rFonts w:ascii="Times New Roman" w:hAnsi="Times New Roman" w:cs="Times New Roman"/>
          <w:b/>
          <w:sz w:val="24"/>
          <w:szCs w:val="24"/>
        </w:rPr>
        <w:t xml:space="preserve"> и задачи воспитания</w:t>
      </w:r>
    </w:p>
    <w:p w:rsidR="00C63C07" w:rsidRPr="00911F69" w:rsidRDefault="0037163A" w:rsidP="00C63C0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C63C07" w:rsidRPr="00911F6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Создание единого воспитательного пространства МАУ ДО ДДЮТЭ для  воспитания</w:t>
      </w:r>
      <w:r w:rsidR="00F952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F69">
        <w:rPr>
          <w:rStyle w:val="CharAttribute484"/>
          <w:rFonts w:eastAsia="№Е" w:hAnsi="Times New Roman" w:cs="Times New Roman"/>
          <w:iCs/>
          <w:sz w:val="24"/>
          <w:szCs w:val="24"/>
        </w:rPr>
        <w:t>высоконравственного, творчески мыслящего гражданин России, принимающего судьбу Отечества как свою личную, осознающий ответственность за настоящее и будущее своей страны, сохраняющего и приумножающего ее национальное достояние, активно познающего ок</w:t>
      </w:r>
      <w:r>
        <w:rPr>
          <w:rStyle w:val="CharAttribute484"/>
          <w:rFonts w:eastAsia="№Е" w:hAnsi="Times New Roman" w:cs="Times New Roman"/>
          <w:iCs/>
          <w:sz w:val="24"/>
          <w:szCs w:val="24"/>
        </w:rPr>
        <w:t>ружающий мир и себя в этом мире.</w:t>
      </w:r>
    </w:p>
    <w:p w:rsidR="00C63C07" w:rsidRPr="00911F69" w:rsidRDefault="00C63C07" w:rsidP="00C63C07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11F69">
        <w:rPr>
          <w:rFonts w:ascii="Times New Roman" w:hAnsi="Times New Roman" w:cs="Times New Roman"/>
          <w:b/>
          <w:i/>
          <w:iCs/>
          <w:sz w:val="24"/>
          <w:szCs w:val="24"/>
        </w:rPr>
        <w:t>Целевые приоритеты программы:</w:t>
      </w:r>
    </w:p>
    <w:p w:rsidR="00C63C07" w:rsidRPr="00911F69" w:rsidRDefault="00C63C07" w:rsidP="00A02E90">
      <w:pPr>
        <w:pStyle w:val="a3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активное познание окружающего мира, расширение кругозора, развитие познавательного интереса обучающихся;</w:t>
      </w:r>
    </w:p>
    <w:p w:rsidR="00C63C07" w:rsidRPr="00911F69" w:rsidRDefault="00C63C07" w:rsidP="00A02E90">
      <w:pPr>
        <w:pStyle w:val="a3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активное формированию российской гражданской идентичности, гражданской позиции, развитие чувства патриотизма через обогащение знаний об Отечестве, объектах национального достояния России;</w:t>
      </w:r>
    </w:p>
    <w:p w:rsidR="00C63C07" w:rsidRPr="00911F69" w:rsidRDefault="00C63C07" w:rsidP="00A02E90">
      <w:pPr>
        <w:pStyle w:val="a3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осмысление нравственных ценностей отечественной культуры и следование им в своих действиях и поступках;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воспитание национального достоинства и уважения к людям других национальностей, их традициям, верованиям, умение строить межнациональный диалог;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 xml:space="preserve">развитие чувства прекрасного, умения видеть и ощущать красоту природы, искусства, проявлений красоты души человека; 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приобщение к здоровому образу жизни, сохранение и укрепление здоровья; физическое развитие организма, воспитание волевых качеств личности;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lastRenderedPageBreak/>
        <w:t>развитие самостоятельности и ответственности;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формирование навыков самообслуживания и самоорганизации, приучение к рациональному использованию ресурсов (времени, сил, имущества и пр.);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воспитание умения общаться, а в условиях похода – жить в коллективе, сочетать свои интересы и желания с интересами и желаниями других, развитие чувства коллективизма;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 xml:space="preserve">формирование навыков сотрудничества и позитивного взаимодействия, умения находить оптимальные/ компромиссные, рациональные решения проблем; 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формирование бережного отношения к природе, стремления заботиться о ее сохранении, в т.ч. освоение навыков природоохранной деятельности, в целом – культуры поведения в природной среде;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формирование знаний и навыков безопасного поведения (в природной среде, в мегаполисе и др.), ответственности за жизнь и здоровье: свое и своих товарищей; стремление и умение грамотно оказать первую помощь, сознательно соблюдать нормы поведения и требования в эпидемиологически неблагополучной обстановке;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формирование ценностного отношения к памятникам истории и культуры;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формирование бережного ответственного отношения к собираемым и сохраняемым природным материалам и предметам культуры;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приобщение к различным формам культурного досуга, развитие навыков организации коллективной творческой деятельности, самоуправления, организаторских и лидерских качеств личности;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развитие внимания, памяти, пространственного воображения, творчества, находчивости, умения рационально мыслить;</w:t>
      </w:r>
    </w:p>
    <w:p w:rsidR="006F19BB" w:rsidRPr="00911F69" w:rsidRDefault="006F19BB" w:rsidP="00A02E9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развитие целеустремленности, потребности в самовопитании и самосовершенствовании.</w:t>
      </w:r>
    </w:p>
    <w:p w:rsidR="00D740EE" w:rsidRPr="00911F69" w:rsidRDefault="00D740EE" w:rsidP="00D740EE">
      <w:pPr>
        <w:pStyle w:val="a3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740EE" w:rsidRPr="00911F69" w:rsidRDefault="00D740EE" w:rsidP="00D740EE">
      <w:pPr>
        <w:pStyle w:val="a3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В нашей программе 9 модулей.</w:t>
      </w:r>
    </w:p>
    <w:p w:rsidR="00D740EE" w:rsidRPr="00911F69" w:rsidRDefault="00D740EE" w:rsidP="00D740EE">
      <w:pPr>
        <w:pStyle w:val="a3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1F69">
        <w:rPr>
          <w:rFonts w:ascii="Times New Roman" w:hAnsi="Times New Roman" w:cs="Times New Roman"/>
          <w:noProof/>
          <w:sz w:val="24"/>
          <w:szCs w:val="24"/>
        </w:rPr>
        <w:t>Задачи каждого модуля отображены в таблице: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2943"/>
        <w:gridCol w:w="6550"/>
      </w:tblGrid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6550" w:type="dxa"/>
          </w:tcPr>
          <w:p w:rsidR="00D740EE" w:rsidRPr="00911F69" w:rsidRDefault="00D740EE" w:rsidP="0046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</w:tr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11F69">
              <w:rPr>
                <w:rStyle w:val="markedcontent"/>
                <w:sz w:val="24"/>
                <w:szCs w:val="24"/>
              </w:rPr>
              <w:t>«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  <w:r w:rsidRPr="00911F69">
              <w:rPr>
                <w:rStyle w:val="markedcontent"/>
                <w:sz w:val="24"/>
                <w:szCs w:val="24"/>
              </w:rPr>
              <w:t>»</w:t>
            </w:r>
          </w:p>
        </w:tc>
        <w:tc>
          <w:tcPr>
            <w:tcW w:w="6550" w:type="dxa"/>
          </w:tcPr>
          <w:p w:rsidR="00D740EE" w:rsidRPr="00911F69" w:rsidRDefault="00D740EE" w:rsidP="0046463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использовать воспитательный потенциал занятий для развития познавательного интереса обучающихся, создания ситуаций успеха, развития наставничества;</w:t>
            </w:r>
          </w:p>
        </w:tc>
      </w:tr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«Поход, экскурсия, экспедиция»</w:t>
            </w:r>
          </w:p>
        </w:tc>
        <w:tc>
          <w:tcPr>
            <w:tcW w:w="6550" w:type="dxa"/>
          </w:tcPr>
          <w:p w:rsidR="00D740EE" w:rsidRPr="00911F69" w:rsidRDefault="00D740EE" w:rsidP="0046463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воспитательные возможности похода (экскурсии, экспедиции) для активного познания </w:t>
            </w:r>
            <w:r w:rsidRPr="00911F69">
              <w:rPr>
                <w:rFonts w:ascii="Times New Roman" w:hAnsi="Times New Roman" w:cs="Times New Roman"/>
                <w:noProof/>
                <w:sz w:val="24"/>
                <w:szCs w:val="24"/>
              </w:rPr>
              <w:t>окружающего мира,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любви к своему краю, его истории, культуре, природе, потребности и опыта действий сохранения национального достояния, формирования навыков сотрудничества, воспитания характера;</w:t>
            </w:r>
          </w:p>
        </w:tc>
      </w:tr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«Воспитательная деятельность в детских объединениях»</w:t>
            </w:r>
          </w:p>
        </w:tc>
        <w:tc>
          <w:tcPr>
            <w:tcW w:w="6550" w:type="dxa"/>
          </w:tcPr>
          <w:p w:rsidR="00D740EE" w:rsidRPr="00911F69" w:rsidRDefault="00D740EE" w:rsidP="00D7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развивать детскую активность средствами организации коллективной творческой деятельности, создавать условия для позитивного самоутверждения, воспитания самостоятельности и ответственности обучающихся, формирования товарищеских отношений;</w:t>
            </w:r>
          </w:p>
          <w:p w:rsidR="00D740EE" w:rsidRPr="00911F69" w:rsidRDefault="00D740EE" w:rsidP="0046463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- инициировать и поддерживать участие детских объединений в ключевых делах учреждения, развивать организаторские умения и навыки;</w:t>
            </w:r>
          </w:p>
          <w:p w:rsidR="00D740EE" w:rsidRPr="00911F69" w:rsidRDefault="00D740EE" w:rsidP="0046463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- организовывать жизнедеятельность коллективов детских объединений на основе коллективной творческой деятельности, способствовать сплочению коллективов детских объединений.</w:t>
            </w:r>
          </w:p>
        </w:tc>
      </w:tr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«Воспитательная среда»</w:t>
            </w:r>
          </w:p>
        </w:tc>
        <w:tc>
          <w:tcPr>
            <w:tcW w:w="6550" w:type="dxa"/>
          </w:tcPr>
          <w:p w:rsidR="00D740EE" w:rsidRPr="00911F69" w:rsidRDefault="00D740EE" w:rsidP="00D740E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создать ценностно насыщенную среду, оказывающую 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воспитывающее влияние на личность и способствующую активной социализации обучающихся в условиях творческого взаимодействия с членами коллектива;</w:t>
            </w:r>
          </w:p>
        </w:tc>
      </w:tr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«Работа с родителями»</w:t>
            </w:r>
          </w:p>
        </w:tc>
        <w:tc>
          <w:tcPr>
            <w:tcW w:w="6550" w:type="dxa"/>
          </w:tcPr>
          <w:p w:rsidR="00D740EE" w:rsidRPr="00911F69" w:rsidRDefault="00D740EE" w:rsidP="0046463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обеспечить согласованность позиций, активное сотрудничество с родителями (законными представителями) обучающихся для эффективного решения образовательных и воспитательных задач, личностного развития обучающихся;</w:t>
            </w:r>
          </w:p>
        </w:tc>
      </w:tr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«Ключевые общие дела»</w:t>
            </w:r>
          </w:p>
        </w:tc>
        <w:tc>
          <w:tcPr>
            <w:tcW w:w="6550" w:type="dxa"/>
          </w:tcPr>
          <w:p w:rsidR="00D740EE" w:rsidRPr="00911F69" w:rsidRDefault="00D740EE" w:rsidP="0046463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использовать возможности ключевых общих дел для формирования у обучающихся чувства сопричастности к социально значимым событиям, обретения опыта совместной социально ценной деятельности;</w:t>
            </w:r>
          </w:p>
        </w:tc>
      </w:tr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ind w:right="-108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«Самоопределение»</w:t>
            </w:r>
          </w:p>
        </w:tc>
        <w:tc>
          <w:tcPr>
            <w:tcW w:w="6550" w:type="dxa"/>
          </w:tcPr>
          <w:p w:rsidR="00D740EE" w:rsidRPr="00911F69" w:rsidRDefault="00D740EE" w:rsidP="0046463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содействовать приобретению опыта личностного и профессионального самоопределения на основе личностных проб в совместной деятельности и социальных практиках;</w:t>
            </w:r>
          </w:p>
        </w:tc>
      </w:tr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и </w:t>
            </w:r>
            <w:proofErr w:type="spellStart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50" w:type="dxa"/>
          </w:tcPr>
          <w:p w:rsidR="00D740EE" w:rsidRPr="00911F69" w:rsidRDefault="00D740EE" w:rsidP="0046463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возможности наставничества в воспитании обучающихся как основу взаимодействия детей разных возрастов и уровней </w:t>
            </w:r>
            <w:proofErr w:type="spellStart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, мотивировать к саморазвитию и самореализации;</w:t>
            </w:r>
          </w:p>
          <w:p w:rsidR="00D740EE" w:rsidRPr="00911F69" w:rsidRDefault="00D740EE" w:rsidP="0046463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 xml:space="preserve">вариант формулировки: создать условия для наиболее полного, успешного освоения обучающимися туристско-краеведческой деятельности, максимального раскрытия их способностей средствами наставничества и </w:t>
            </w:r>
            <w:proofErr w:type="spellStart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740EE" w:rsidTr="00464638">
        <w:tc>
          <w:tcPr>
            <w:tcW w:w="2943" w:type="dxa"/>
          </w:tcPr>
          <w:p w:rsidR="00D740EE" w:rsidRPr="00911F69" w:rsidRDefault="00D740EE" w:rsidP="00464638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«Профилактика»</w:t>
            </w:r>
          </w:p>
        </w:tc>
        <w:tc>
          <w:tcPr>
            <w:tcW w:w="6550" w:type="dxa"/>
          </w:tcPr>
          <w:p w:rsidR="00D740EE" w:rsidRPr="00911F69" w:rsidRDefault="00D740EE" w:rsidP="00E903F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Использовать возможности воспитательной работы и туристско-краеведческой деятельности для сохранения и укрепления физического и психического здоровья, информационной безопасности, профилактике употребления ПАВ и противоправного поведения</w:t>
            </w:r>
            <w:r w:rsidR="00F7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F69">
              <w:rPr>
                <w:rFonts w:ascii="Times New Roman" w:hAnsi="Times New Roman" w:cs="Times New Roman"/>
                <w:sz w:val="24"/>
                <w:szCs w:val="24"/>
              </w:rPr>
              <w:t>для минимизации факторов риска и социальной реабилитации обучающихся.</w:t>
            </w:r>
          </w:p>
        </w:tc>
      </w:tr>
    </w:tbl>
    <w:p w:rsidR="008A20EA" w:rsidRDefault="008A20EA" w:rsidP="00E903F3">
      <w:pPr>
        <w:pStyle w:val="a3"/>
        <w:spacing w:after="0"/>
        <w:ind w:left="360"/>
        <w:jc w:val="right"/>
        <w:rPr>
          <w:b/>
          <w:sz w:val="20"/>
          <w:szCs w:val="20"/>
        </w:rPr>
      </w:pPr>
    </w:p>
    <w:p w:rsidR="00E903F3" w:rsidRPr="00F72BD7" w:rsidRDefault="00E903F3" w:rsidP="00E903F3">
      <w:pPr>
        <w:ind w:left="360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F72BD7">
        <w:rPr>
          <w:rFonts w:ascii="Times New Roman" w:hAnsi="Times New Roman" w:cs="Times New Roman"/>
          <w:b/>
          <w:iCs/>
          <w:sz w:val="24"/>
          <w:szCs w:val="28"/>
        </w:rPr>
        <w:t>Раздел 3.</w:t>
      </w:r>
      <w:r w:rsidRPr="00F72BD7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Pr="00F72BD7">
        <w:rPr>
          <w:rFonts w:ascii="Times New Roman" w:hAnsi="Times New Roman" w:cs="Times New Roman"/>
          <w:b/>
          <w:bCs/>
          <w:iCs/>
          <w:sz w:val="24"/>
          <w:szCs w:val="28"/>
        </w:rPr>
        <w:t>Виды, формы и содержание деятельности</w:t>
      </w:r>
      <w:r w:rsidRPr="00F72BD7">
        <w:rPr>
          <w:rFonts w:ascii="Times New Roman" w:hAnsi="Times New Roman" w:cs="Times New Roman"/>
          <w:b/>
          <w:iCs/>
          <w:sz w:val="24"/>
          <w:szCs w:val="28"/>
        </w:rPr>
        <w:t>»</w:t>
      </w:r>
    </w:p>
    <w:p w:rsidR="00E903F3" w:rsidRPr="00F72BD7" w:rsidRDefault="00E903F3" w:rsidP="00E903F3">
      <w:pPr>
        <w:jc w:val="both"/>
        <w:rPr>
          <w:rFonts w:ascii="Times New Roman" w:hAnsi="Times New Roman" w:cs="Times New Roman"/>
          <w:sz w:val="24"/>
          <w:szCs w:val="28"/>
        </w:rPr>
      </w:pPr>
      <w:r w:rsidRPr="00F72BD7">
        <w:rPr>
          <w:rFonts w:ascii="Times New Roman" w:hAnsi="Times New Roman" w:cs="Times New Roman"/>
          <w:sz w:val="24"/>
          <w:szCs w:val="28"/>
        </w:rPr>
        <w:t xml:space="preserve">Содержание воспитания является одним из принципиальных элементов педагогического процесса. Оно представляет собой специально отобранную адаптированную часть культуры (в виде знаний, ценностей, норм и пр.), которая передается воспитанникам. </w:t>
      </w:r>
    </w:p>
    <w:p w:rsidR="00E903F3" w:rsidRPr="00F72BD7" w:rsidRDefault="00E903F3" w:rsidP="00E903F3">
      <w:pPr>
        <w:jc w:val="both"/>
        <w:rPr>
          <w:rFonts w:ascii="Times New Roman" w:hAnsi="Times New Roman" w:cs="Times New Roman"/>
          <w:sz w:val="24"/>
          <w:szCs w:val="28"/>
        </w:rPr>
      </w:pPr>
      <w:r w:rsidRPr="00F72BD7">
        <w:rPr>
          <w:rFonts w:ascii="Times New Roman" w:hAnsi="Times New Roman" w:cs="Times New Roman"/>
          <w:sz w:val="24"/>
          <w:szCs w:val="28"/>
        </w:rPr>
        <w:t xml:space="preserve">Для отбора содержания программы мы выделяем </w:t>
      </w:r>
      <w:r w:rsidRPr="00F72BD7">
        <w:rPr>
          <w:rFonts w:ascii="Times New Roman" w:hAnsi="Times New Roman" w:cs="Times New Roman"/>
          <w:b/>
          <w:i/>
          <w:sz w:val="24"/>
          <w:szCs w:val="28"/>
        </w:rPr>
        <w:t xml:space="preserve">7 базовых </w:t>
      </w:r>
      <w:r w:rsidRPr="00F72BD7">
        <w:rPr>
          <w:rStyle w:val="CharAttribute484"/>
          <w:rFonts w:eastAsia="№Е" w:hAnsi="Times New Roman" w:cs="Times New Roman"/>
          <w:iCs/>
          <w:sz w:val="24"/>
        </w:rPr>
        <w:t>для нашего общества</w:t>
      </w:r>
      <w:r w:rsidR="00F72BD7">
        <w:rPr>
          <w:rStyle w:val="CharAttribute484"/>
          <w:rFonts w:eastAsia="№Е" w:hAnsi="Times New Roman" w:cs="Times New Roman"/>
          <w:iCs/>
          <w:sz w:val="24"/>
        </w:rPr>
        <w:t xml:space="preserve"> </w:t>
      </w:r>
      <w:r w:rsidRPr="00F72BD7">
        <w:rPr>
          <w:rFonts w:ascii="Times New Roman" w:hAnsi="Times New Roman" w:cs="Times New Roman"/>
          <w:b/>
          <w:i/>
          <w:sz w:val="24"/>
          <w:szCs w:val="28"/>
        </w:rPr>
        <w:t xml:space="preserve">ценностей: </w:t>
      </w:r>
      <w:r w:rsidRPr="00F72BD7">
        <w:rPr>
          <w:rFonts w:ascii="Times New Roman" w:hAnsi="Times New Roman" w:cs="Times New Roman"/>
          <w:i/>
          <w:sz w:val="24"/>
          <w:szCs w:val="28"/>
        </w:rPr>
        <w:t>семья, Отечество, природа, мир, труд, знания, культура, здоровье, человек</w:t>
      </w:r>
      <w:r w:rsidRPr="00F72BD7">
        <w:rPr>
          <w:rFonts w:ascii="Times New Roman" w:hAnsi="Times New Roman" w:cs="Times New Roman"/>
          <w:sz w:val="24"/>
          <w:szCs w:val="28"/>
        </w:rPr>
        <w:t>.</w:t>
      </w:r>
    </w:p>
    <w:p w:rsidR="00F72BD7" w:rsidRDefault="00F72BD7" w:rsidP="00E903F3">
      <w:pPr>
        <w:pStyle w:val="a3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2BD7" w:rsidRDefault="00F72BD7" w:rsidP="00E903F3">
      <w:pPr>
        <w:pStyle w:val="a3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03F3" w:rsidRPr="00911F69" w:rsidRDefault="00E903F3" w:rsidP="00E903F3">
      <w:pPr>
        <w:pStyle w:val="a3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1F69">
        <w:rPr>
          <w:rFonts w:ascii="Times New Roman" w:hAnsi="Times New Roman" w:cs="Times New Roman"/>
          <w:b/>
          <w:i/>
          <w:sz w:val="24"/>
          <w:szCs w:val="24"/>
        </w:rPr>
        <w:t>Модуль 1. «Учебное занятие»</w:t>
      </w:r>
    </w:p>
    <w:p w:rsidR="00E903F3" w:rsidRPr="00911F69" w:rsidRDefault="00E903F3" w:rsidP="00E903F3">
      <w:pPr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sz w:val="24"/>
          <w:szCs w:val="24"/>
        </w:rPr>
        <w:t>Учебное занятие – основная форма работы с обучающимися в системе дополнительного образования. На любом учебном занятии решаются 3 задачи: обучения, воспитания и развития личности. Занятия туристско-краеведческой деятельностью обладают уникальными возможностями воспитания.</w:t>
      </w:r>
    </w:p>
    <w:p w:rsidR="00E903F3" w:rsidRPr="00911F69" w:rsidRDefault="00E903F3" w:rsidP="00E903F3">
      <w:pPr>
        <w:jc w:val="both"/>
        <w:rPr>
          <w:rFonts w:ascii="Times New Roman" w:hAnsi="Times New Roman" w:cs="Times New Roman"/>
          <w:sz w:val="24"/>
          <w:szCs w:val="24"/>
        </w:rPr>
      </w:pPr>
      <w:r w:rsidRPr="00911F69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Pr="00911F69">
        <w:rPr>
          <w:rFonts w:ascii="Times New Roman" w:hAnsi="Times New Roman" w:cs="Times New Roman"/>
          <w:sz w:val="24"/>
          <w:szCs w:val="24"/>
        </w:rPr>
        <w:t>: использовать воспитательный потенциал занятий для развития познавательного интереса обучающихся, создания ситуаций успеха, развития наставничества.</w:t>
      </w:r>
    </w:p>
    <w:p w:rsidR="00E903F3" w:rsidRPr="00D4040E" w:rsidRDefault="00E903F3" w:rsidP="00E903F3">
      <w:pPr>
        <w:pStyle w:val="2"/>
        <w:tabs>
          <w:tab w:val="right" w:leader="dot" w:pos="9355"/>
        </w:tabs>
        <w:spacing w:line="276" w:lineRule="auto"/>
        <w:ind w:left="0"/>
        <w:jc w:val="center"/>
        <w:rPr>
          <w:i/>
          <w:sz w:val="24"/>
          <w:szCs w:val="24"/>
          <w:lang w:val="ru-RU"/>
        </w:rPr>
      </w:pPr>
      <w:r w:rsidRPr="00D4040E">
        <w:rPr>
          <w:i/>
          <w:sz w:val="24"/>
          <w:szCs w:val="24"/>
          <w:lang w:val="ru-RU"/>
        </w:rPr>
        <w:t>Виды, формы, содержание деятельности</w:t>
      </w:r>
    </w:p>
    <w:p w:rsidR="00E903F3" w:rsidRPr="00D4040E" w:rsidRDefault="00E903F3" w:rsidP="00E903F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Реализация педагогами воспитательных возможностей занятия предполагает: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 xml:space="preserve">включение в содержание обучения туристско-краеведческой деятельности знаний об особенностях природы, культуры, истории России, своей малой родины, о соотечественниках (великих путешественниках, ученых и других известных личностях, внесших вклад в развитие </w:t>
      </w:r>
      <w:r w:rsidRPr="00D4040E">
        <w:rPr>
          <w:rFonts w:ascii="Times New Roman" w:hAnsi="Times New Roman" w:cs="Times New Roman"/>
          <w:sz w:val="24"/>
          <w:szCs w:val="24"/>
        </w:rPr>
        <w:lastRenderedPageBreak/>
        <w:t>и славу России), что способствует развитию у обучающихся чувства гордости и ответственности за национальное достояние, формированию российской гражданской идентичности, воспитанию патриотизма и гражданской позиции;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целенаправленное использование экологических знаний, развитие чувства бережного отношения к природе, обучение элементам природоохранной деятельности, что способствует формированию у обучающихся экологического сознания, мировоззрения, в целом экологической культуры как неотъемлемого элемента туристско-краеведческой деятельности;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акцентирование внимания на физическом, волевом и интеллектуальном самосовершенствовании, развитии психологической устойчивости как важных составляющих</w:t>
      </w:r>
      <w:r w:rsidR="00F72BD7">
        <w:rPr>
          <w:rFonts w:ascii="Times New Roman" w:hAnsi="Times New Roman" w:cs="Times New Roman"/>
          <w:sz w:val="24"/>
          <w:szCs w:val="24"/>
        </w:rPr>
        <w:t xml:space="preserve"> </w:t>
      </w:r>
      <w:r w:rsidRPr="00D4040E">
        <w:rPr>
          <w:rFonts w:ascii="Times New Roman" w:hAnsi="Times New Roman" w:cs="Times New Roman"/>
          <w:sz w:val="24"/>
          <w:szCs w:val="24"/>
        </w:rPr>
        <w:t>успешности туристско-краеведческой деятельности, что стимулирует самовоспитание обучающихся;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знакомство обучающихся с интересными фактами, примерами, использование неординарных видов заданий, что стимулирует развитие познавательного интереса, творческого мышления, находчивости и смекалки;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фиксирование не только общих результатов, но и промежуточных достижений обучающихся, что позволяет сохранить интерес к деятельности, формирует уверенность в себе, в собственных силах;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D4040E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D4040E">
        <w:rPr>
          <w:rFonts w:ascii="Times New Roman" w:hAnsi="Times New Roman" w:cs="Times New Roman"/>
          <w:sz w:val="24"/>
          <w:szCs w:val="24"/>
        </w:rPr>
        <w:t xml:space="preserve"> как проявление традиции дополнительного образования («Научился сам – научи товарища!»), условия для проявления воспитанниками взаимопомощи и поддержки, умения взаимодействовать, возможности проявить лидерские качества и др.;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включение обучающихся в проектную деятельность, что формирует навыки самостоятельного поиска и творческого применения знаний, публичного выступления перед аудиторией, аргументирования и отстаивания своей точки зрения, делает знания и сам процесс познания личностно значимым для обучающегося;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использование игровых элементов для стимулирования творческой активности, снятия напряжения и совершенствования межличностных отношений, дополнительной мотивации обучения;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использование в детских коллективах «ступеней роста», обозначающих достижение четко обозначенных уровней освоения туристско-краеведческой деятельности; возможно – присвоение званий в соответствии с этими ступенями, что активно стимулирует личностный рост обучающегося;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организация самоконтроля, коллективной рефлексии, что создает условия для формирования личностного отношения к различным явлениям и событиям, а также оценки коллективного взаимодействия, общественного мнения, что важно в туристско-краеведческой деятельности;</w:t>
      </w:r>
    </w:p>
    <w:p w:rsidR="00E903F3" w:rsidRPr="00D4040E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  <w:r w:rsidRPr="00D4040E">
        <w:rPr>
          <w:rStyle w:val="CharAttribute501"/>
          <w:rFonts w:eastAsia="№Е" w:hAnsi="Times New Roman" w:cs="Times New Roman"/>
          <w:sz w:val="24"/>
          <w:szCs w:val="24"/>
        </w:rPr>
        <w:t>установление доверительных отношений между педагогом и обучающимися, способствующих позитивному восприятию обучающимися требований и просьб, а также своевременной помощи в сложных ситуациях;</w:t>
      </w:r>
    </w:p>
    <w:p w:rsidR="00E903F3" w:rsidRPr="00841AD1" w:rsidRDefault="00E903F3" w:rsidP="00A02E90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AD1">
        <w:rPr>
          <w:rFonts w:ascii="Times New Roman" w:hAnsi="Times New Roman" w:cs="Times New Roman"/>
          <w:sz w:val="24"/>
          <w:szCs w:val="24"/>
        </w:rPr>
        <w:t xml:space="preserve">обозначение ярких перспектив путешествий, что усиливает интерес к этому виду деятельности, мотивацию обучения, и самосовершенствования. </w:t>
      </w:r>
    </w:p>
    <w:p w:rsidR="00E903F3" w:rsidRDefault="00E903F3" w:rsidP="00E903F3">
      <w:pPr>
        <w:pStyle w:val="a3"/>
        <w:ind w:left="0" w:firstLine="624"/>
        <w:jc w:val="both"/>
        <w:rPr>
          <w:rFonts w:ascii="Times New Roman" w:hAnsi="Times New Roman" w:cs="Times New Roman"/>
          <w:sz w:val="24"/>
          <w:szCs w:val="24"/>
        </w:rPr>
      </w:pPr>
      <w:r w:rsidRPr="00841AD1">
        <w:rPr>
          <w:rFonts w:ascii="Times New Roman" w:hAnsi="Times New Roman" w:cs="Times New Roman"/>
          <w:i/>
          <w:sz w:val="24"/>
          <w:szCs w:val="24"/>
        </w:rPr>
        <w:t>Актуальные формы воспитательной деятельности</w:t>
      </w:r>
      <w:r w:rsidRPr="00841AD1">
        <w:rPr>
          <w:rFonts w:ascii="Times New Roman" w:hAnsi="Times New Roman" w:cs="Times New Roman"/>
          <w:sz w:val="24"/>
          <w:szCs w:val="24"/>
        </w:rPr>
        <w:t xml:space="preserve">: беседа, дискуссия, </w:t>
      </w:r>
      <w:r w:rsidR="00841AD1" w:rsidRPr="00841AD1">
        <w:rPr>
          <w:rFonts w:ascii="Times New Roman" w:hAnsi="Times New Roman" w:cs="Times New Roman"/>
          <w:sz w:val="24"/>
          <w:szCs w:val="24"/>
        </w:rPr>
        <w:t>экскурсия</w:t>
      </w:r>
      <w:r w:rsidRPr="00841AD1">
        <w:rPr>
          <w:rFonts w:ascii="Times New Roman" w:hAnsi="Times New Roman" w:cs="Times New Roman"/>
          <w:sz w:val="24"/>
          <w:szCs w:val="24"/>
        </w:rPr>
        <w:t>,</w:t>
      </w:r>
      <w:r w:rsidR="00F72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AD1" w:rsidRPr="00841AD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841AD1" w:rsidRPr="00841AD1">
        <w:rPr>
          <w:rFonts w:ascii="Times New Roman" w:hAnsi="Times New Roman" w:cs="Times New Roman"/>
          <w:sz w:val="24"/>
          <w:szCs w:val="24"/>
        </w:rPr>
        <w:t>,</w:t>
      </w:r>
      <w:r w:rsidRPr="00841AD1">
        <w:rPr>
          <w:rFonts w:ascii="Times New Roman" w:hAnsi="Times New Roman" w:cs="Times New Roman"/>
          <w:sz w:val="24"/>
          <w:szCs w:val="24"/>
        </w:rPr>
        <w:t xml:space="preserve"> игра, </w:t>
      </w:r>
      <w:proofErr w:type="spellStart"/>
      <w:r w:rsidRPr="00841AD1">
        <w:rPr>
          <w:rFonts w:ascii="Times New Roman" w:hAnsi="Times New Roman" w:cs="Times New Roman"/>
          <w:sz w:val="24"/>
          <w:szCs w:val="24"/>
        </w:rPr>
        <w:t>взаимообучение</w:t>
      </w:r>
      <w:proofErr w:type="spellEnd"/>
      <w:r w:rsidRPr="00841AD1">
        <w:rPr>
          <w:rFonts w:ascii="Times New Roman" w:hAnsi="Times New Roman" w:cs="Times New Roman"/>
          <w:sz w:val="24"/>
          <w:szCs w:val="24"/>
        </w:rPr>
        <w:t xml:space="preserve"> (в парах, </w:t>
      </w:r>
      <w:proofErr w:type="spellStart"/>
      <w:r w:rsidRPr="00841AD1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841AD1">
        <w:rPr>
          <w:rFonts w:ascii="Times New Roman" w:hAnsi="Times New Roman" w:cs="Times New Roman"/>
          <w:sz w:val="24"/>
          <w:szCs w:val="24"/>
        </w:rPr>
        <w:t xml:space="preserve">), проект. </w:t>
      </w:r>
    </w:p>
    <w:p w:rsidR="00D4040E" w:rsidRDefault="00D4040E" w:rsidP="00D4040E">
      <w:pPr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D4040E">
        <w:rPr>
          <w:rFonts w:ascii="Times New Roman" w:hAnsi="Times New Roman" w:cs="Times New Roman"/>
          <w:b/>
          <w:i/>
          <w:noProof/>
          <w:sz w:val="24"/>
          <w:szCs w:val="24"/>
        </w:rPr>
        <w:t>Модуль 2. «Походы, экскурсии, экспедиции»</w:t>
      </w:r>
    </w:p>
    <w:p w:rsidR="00BD28CB" w:rsidRPr="00F72BD7" w:rsidRDefault="00F72BD7" w:rsidP="00F72BD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72BD7">
        <w:rPr>
          <w:rFonts w:ascii="Times New Roman" w:hAnsi="Times New Roman" w:cs="Times New Roman"/>
          <w:sz w:val="24"/>
        </w:rPr>
        <w:t>В</w:t>
      </w:r>
      <w:r w:rsidR="00BD28CB" w:rsidRPr="00F72BD7">
        <w:rPr>
          <w:rFonts w:ascii="Times New Roman" w:hAnsi="Times New Roman" w:cs="Times New Roman"/>
          <w:sz w:val="24"/>
        </w:rPr>
        <w:t xml:space="preserve">оспитательный потенциал детского туризма в самом широком его понимании, от экскурсий до сложных спортивных походов и многодневных экспедиций, грандиозен </w:t>
      </w:r>
      <w:r w:rsidR="00BD28CB" w:rsidRPr="00F72BD7">
        <w:rPr>
          <w:rFonts w:ascii="Times New Roman" w:hAnsi="Times New Roman" w:cs="Times New Roman"/>
          <w:sz w:val="24"/>
        </w:rPr>
        <w:lastRenderedPageBreak/>
        <w:t>и многогранен! Поход может стать уроком физкультуры, ОБЖ, географии, истории, литературы, а некоторые энтузиасты найдут здесь место даже для физики и математики. Уйдем от урока. Сейчас популярны тренинги, и поход традиционно признается одним из самых эффективных тренингов сплочения группы, лидерства, самостоятельности и инициативы. А еще поход — это коллективное творческое дело, если смотреть в суть этого понятия, а не в его форму. И опять возвращаюсь к тому, что все будет зависеть от педагог</w:t>
      </w:r>
      <w:r>
        <w:rPr>
          <w:rFonts w:ascii="Times New Roman" w:hAnsi="Times New Roman" w:cs="Times New Roman"/>
          <w:sz w:val="24"/>
        </w:rPr>
        <w:t>а.</w:t>
      </w:r>
    </w:p>
    <w:p w:rsidR="00D4040E" w:rsidRPr="00D4040E" w:rsidRDefault="00D4040E" w:rsidP="00F72BD7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040E">
        <w:rPr>
          <w:rFonts w:ascii="Times New Roman" w:hAnsi="Times New Roman" w:cs="Times New Roman"/>
          <w:noProof/>
          <w:sz w:val="24"/>
          <w:szCs w:val="24"/>
        </w:rPr>
        <w:t>В походах и экспедициях наиболее полно проявляются не только усвоенные на занятиях знания, умения и навыки, но и воспитывается, закаляется характер человека, проявляются качества личности, межличностные отношения.</w:t>
      </w:r>
    </w:p>
    <w:p w:rsidR="00D4040E" w:rsidRPr="00D4040E" w:rsidRDefault="00D4040E" w:rsidP="00F72BD7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040E">
        <w:rPr>
          <w:rFonts w:ascii="Times New Roman" w:hAnsi="Times New Roman" w:cs="Times New Roman"/>
          <w:b/>
          <w:i/>
          <w:noProof/>
          <w:sz w:val="24"/>
          <w:szCs w:val="24"/>
        </w:rPr>
        <w:t>Задача</w:t>
      </w:r>
      <w:r w:rsidRPr="00D4040E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D4040E">
        <w:rPr>
          <w:rFonts w:ascii="Times New Roman" w:hAnsi="Times New Roman" w:cs="Times New Roman"/>
          <w:sz w:val="24"/>
          <w:szCs w:val="24"/>
        </w:rPr>
        <w:t xml:space="preserve">использовать воспитательные возможности похода (экскурсии, экспедиции, УТС) для активного познания </w:t>
      </w:r>
      <w:r w:rsidRPr="00D4040E">
        <w:rPr>
          <w:rFonts w:ascii="Times New Roman" w:hAnsi="Times New Roman" w:cs="Times New Roman"/>
          <w:noProof/>
          <w:sz w:val="24"/>
          <w:szCs w:val="24"/>
        </w:rPr>
        <w:t>окружающего мира,</w:t>
      </w:r>
      <w:r w:rsidRPr="00D4040E">
        <w:rPr>
          <w:rFonts w:ascii="Times New Roman" w:hAnsi="Times New Roman" w:cs="Times New Roman"/>
          <w:sz w:val="24"/>
          <w:szCs w:val="24"/>
        </w:rPr>
        <w:t xml:space="preserve"> воспитания любви к своему краю, его истории, культуре, природе, потребности и опыта сохранения национального достояния, формирования навыков сотрудничества, воспитания характера.</w:t>
      </w:r>
    </w:p>
    <w:p w:rsidR="00D4040E" w:rsidRPr="00D4040E" w:rsidRDefault="00D4040E" w:rsidP="00D4040E">
      <w:pPr>
        <w:pStyle w:val="2"/>
        <w:tabs>
          <w:tab w:val="right" w:leader="dot" w:pos="9355"/>
        </w:tabs>
        <w:spacing w:line="276" w:lineRule="auto"/>
        <w:ind w:left="0"/>
        <w:jc w:val="center"/>
        <w:rPr>
          <w:i/>
          <w:sz w:val="24"/>
          <w:szCs w:val="24"/>
          <w:lang w:val="ru-RU"/>
        </w:rPr>
      </w:pPr>
      <w:r w:rsidRPr="00D4040E">
        <w:rPr>
          <w:i/>
          <w:sz w:val="24"/>
          <w:szCs w:val="24"/>
          <w:lang w:val="ru-RU"/>
        </w:rPr>
        <w:t>Виды, формы, содержание деятельности</w:t>
      </w:r>
    </w:p>
    <w:p w:rsidR="00D4040E" w:rsidRPr="00D4040E" w:rsidRDefault="00D4040E" w:rsidP="00D4040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Реализация педагогами воспитательных возможностей похода, экскурсии, экспедиции, УТС предполагает:</w:t>
      </w:r>
    </w:p>
    <w:p w:rsidR="00D4040E" w:rsidRPr="00D4040E" w:rsidRDefault="00D4040E" w:rsidP="00A02E90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вовлечение обучающихся в активное познание окружающего мира, непосредственное знакомство с объектами природного и историко-культурного богатства России, приобщение к экологической культуре, природоохранной деятельности, что стимулирует познавательный интерес к этим областям знаний, позволяет эффективно решать задачи гражданско-патриотического, экологического и эстетического воспитания, расширения кругозора;</w:t>
      </w:r>
    </w:p>
    <w:p w:rsidR="00D4040E" w:rsidRPr="00D4040E" w:rsidRDefault="00D4040E" w:rsidP="00A02E90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развитие двигательных функций организма, укрепление здоровья, осмысление значимости и практическое совершенствование знаний и умений в области непосредственно туристской деятельности и ОБЖ, приобщение к здоровому образу жизни (походу, путешествию как форме организации познавательного досуга);</w:t>
      </w:r>
    </w:p>
    <w:p w:rsidR="00D4040E" w:rsidRPr="00D4040E" w:rsidRDefault="00D4040E" w:rsidP="00A02E90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 xml:space="preserve">четкое фиксирование достигнутых результатов, что важно для обретения обучающимися уверенности в себе, поддержке интереса к деятельности, создания ситуаций успеха, позитивного самоутверждения (особенно значимо для «трудных подростков», детей «группы риска»); </w:t>
      </w:r>
    </w:p>
    <w:p w:rsidR="00D4040E" w:rsidRPr="00D4040E" w:rsidRDefault="00D4040E" w:rsidP="00A02E90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сотрудничество обучающихся в различных видах походной деятельности, что создает условия для формирования межличностных отношений, основанных на взаимопомощи, поддержке, при необходимости – надежной страховке, ответственности;</w:t>
      </w:r>
    </w:p>
    <w:p w:rsidR="00D4040E" w:rsidRPr="00D4040E" w:rsidRDefault="00D4040E" w:rsidP="00A02E90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развитие навыков самообслуживания, практичности и смекалки;</w:t>
      </w:r>
    </w:p>
    <w:p w:rsidR="00D4040E" w:rsidRPr="00D4040E" w:rsidRDefault="00D4040E" w:rsidP="00A02E90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 xml:space="preserve">демонстрация педагогом личного примера: глубоких знаний и совершенства умений и навыков в области туризма и краеведения, а также нравственных суждений, нравственных действий и поступков в возникающих ситуациях (на основе сочетания уважения, доброты и требовательности к воспитанникам, самоуважения и требовательности к себе, честности, справедливости, ответственности, порядочности). </w:t>
      </w:r>
    </w:p>
    <w:p w:rsidR="00D4040E" w:rsidRDefault="00D4040E" w:rsidP="00D4040E">
      <w:pPr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i/>
          <w:sz w:val="24"/>
          <w:szCs w:val="24"/>
        </w:rPr>
        <w:t>Актуальные формы воспитательной деятельности</w:t>
      </w:r>
      <w:r w:rsidRPr="00D4040E">
        <w:rPr>
          <w:rFonts w:ascii="Times New Roman" w:hAnsi="Times New Roman" w:cs="Times New Roman"/>
          <w:sz w:val="24"/>
          <w:szCs w:val="24"/>
        </w:rPr>
        <w:t>: поход, слет, учебно-тренировочный сбор, соревнование, беседа у костра (огонек), вечер песни, экскурсия и др.</w:t>
      </w:r>
    </w:p>
    <w:p w:rsidR="00D4040E" w:rsidRPr="00D4040E" w:rsidRDefault="00D4040E" w:rsidP="00D4040E">
      <w:pPr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040E">
        <w:rPr>
          <w:rFonts w:ascii="Times New Roman" w:hAnsi="Times New Roman" w:cs="Times New Roman"/>
          <w:b/>
          <w:i/>
          <w:sz w:val="24"/>
          <w:szCs w:val="24"/>
        </w:rPr>
        <w:t>Модуль 3. «Воспитательная деятельность в детских объединениях»</w:t>
      </w:r>
    </w:p>
    <w:p w:rsidR="00D4040E" w:rsidRPr="00D4040E" w:rsidRDefault="00D4040E" w:rsidP="00F72BD7">
      <w:pPr>
        <w:tabs>
          <w:tab w:val="num" w:pos="432"/>
          <w:tab w:val="left" w:pos="124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 xml:space="preserve">Для решения воспитательных задач деятельность любого детского объединения не должна ограничиваться только занятиями – должна быть и </w:t>
      </w:r>
      <w:proofErr w:type="spellStart"/>
      <w:r w:rsidRPr="00D4040E">
        <w:rPr>
          <w:rFonts w:ascii="Times New Roman" w:hAnsi="Times New Roman" w:cs="Times New Roman"/>
          <w:sz w:val="24"/>
          <w:szCs w:val="24"/>
        </w:rPr>
        <w:t>внеучебная</w:t>
      </w:r>
      <w:proofErr w:type="spellEnd"/>
      <w:r w:rsidRPr="00D4040E">
        <w:rPr>
          <w:rFonts w:ascii="Times New Roman" w:hAnsi="Times New Roman" w:cs="Times New Roman"/>
          <w:sz w:val="24"/>
          <w:szCs w:val="24"/>
        </w:rPr>
        <w:t xml:space="preserve"> жизнь, которая будет </w:t>
      </w:r>
      <w:r w:rsidRPr="00D4040E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способствовать формированию коллектива, что важно для туристско-краеведческой деятельности. </w:t>
      </w:r>
    </w:p>
    <w:p w:rsidR="00D4040E" w:rsidRPr="00D4040E" w:rsidRDefault="00D4040E" w:rsidP="00F72B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b/>
          <w:i/>
          <w:sz w:val="24"/>
          <w:szCs w:val="24"/>
        </w:rPr>
        <w:t xml:space="preserve">Задача: </w:t>
      </w:r>
      <w:r w:rsidRPr="00D4040E">
        <w:rPr>
          <w:rFonts w:ascii="Times New Roman" w:hAnsi="Times New Roman" w:cs="Times New Roman"/>
          <w:sz w:val="24"/>
          <w:szCs w:val="24"/>
        </w:rPr>
        <w:t>развивать детскую активность средствами организации коллективной творческой деятельности, создавать условия для позитивного самоутверждения, воспитания самостоятельности и ответственности обучающихся, формирования товарищеских отношений.</w:t>
      </w:r>
    </w:p>
    <w:p w:rsidR="00D4040E" w:rsidRPr="00D4040E" w:rsidRDefault="00D4040E" w:rsidP="00D4040E">
      <w:pPr>
        <w:pStyle w:val="a3"/>
        <w:spacing w:before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i/>
          <w:sz w:val="24"/>
          <w:szCs w:val="24"/>
        </w:rPr>
        <w:t>Виды, формы, содержание деятельности</w:t>
      </w:r>
    </w:p>
    <w:p w:rsidR="00D4040E" w:rsidRPr="00D4040E" w:rsidRDefault="00D4040E" w:rsidP="00D4040E">
      <w:pPr>
        <w:pStyle w:val="a3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40E">
        <w:rPr>
          <w:rFonts w:ascii="Times New Roman" w:hAnsi="Times New Roman" w:cs="Times New Roman"/>
          <w:sz w:val="24"/>
          <w:szCs w:val="24"/>
        </w:rPr>
        <w:t>Реализация педагогами воспитательных возможностей детского объединения предполагает:</w:t>
      </w:r>
    </w:p>
    <w:p w:rsidR="00D4040E" w:rsidRPr="004B5E3A" w:rsidRDefault="00D4040E" w:rsidP="00A02E90">
      <w:pPr>
        <w:pStyle w:val="ParaAttribute38"/>
        <w:numPr>
          <w:ilvl w:val="0"/>
          <w:numId w:val="9"/>
        </w:numPr>
        <w:spacing w:line="276" w:lineRule="auto"/>
        <w:ind w:left="426" w:right="0" w:hanging="426"/>
        <w:rPr>
          <w:rFonts w:eastAsia="Calibri"/>
          <w:sz w:val="24"/>
          <w:szCs w:val="24"/>
          <w:lang w:eastAsia="ko-KR"/>
        </w:rPr>
      </w:pPr>
      <w:r w:rsidRPr="004B5E3A">
        <w:rPr>
          <w:rFonts w:eastAsia="Calibri"/>
          <w:sz w:val="24"/>
          <w:szCs w:val="24"/>
          <w:lang w:eastAsia="ko-KR"/>
        </w:rPr>
        <w:t>развитие и поддержку детской инициативы, освоения организации самоуправления</w:t>
      </w:r>
      <w:r w:rsidRPr="004B5E3A">
        <w:rPr>
          <w:rFonts w:eastAsia="Calibri"/>
          <w:sz w:val="24"/>
          <w:szCs w:val="24"/>
        </w:rPr>
        <w:t>, его демократических основ</w:t>
      </w:r>
      <w:r w:rsidRPr="004B5E3A">
        <w:rPr>
          <w:rFonts w:eastAsia="Calibri"/>
          <w:sz w:val="24"/>
          <w:szCs w:val="24"/>
          <w:lang w:eastAsia="ko-KR"/>
        </w:rPr>
        <w:t>, дающих обучающемуся возможность получить социально значимый опыт гражданского поведения;</w:t>
      </w:r>
      <w:r w:rsidRPr="004B5E3A">
        <w:rPr>
          <w:rStyle w:val="a9"/>
          <w:rFonts w:eastAsia="Calibri"/>
          <w:sz w:val="24"/>
          <w:szCs w:val="24"/>
          <w:lang w:eastAsia="ko-KR"/>
        </w:rPr>
        <w:footnoteReference w:id="1"/>
      </w:r>
    </w:p>
    <w:p w:rsidR="00D4040E" w:rsidRPr="004B5E3A" w:rsidRDefault="00D4040E" w:rsidP="00A02E90">
      <w:pPr>
        <w:pStyle w:val="ParaAttribute38"/>
        <w:numPr>
          <w:ilvl w:val="0"/>
          <w:numId w:val="9"/>
        </w:numPr>
        <w:spacing w:line="276" w:lineRule="auto"/>
        <w:ind w:left="426" w:right="0" w:hanging="426"/>
        <w:rPr>
          <w:rFonts w:eastAsia="Calibri"/>
          <w:sz w:val="24"/>
          <w:szCs w:val="24"/>
          <w:lang w:eastAsia="ko-KR"/>
        </w:rPr>
      </w:pPr>
      <w:r w:rsidRPr="004B5E3A">
        <w:rPr>
          <w:rFonts w:eastAsia="Calibri"/>
          <w:sz w:val="24"/>
          <w:szCs w:val="24"/>
        </w:rPr>
        <w:t xml:space="preserve">организацию интересных и общественно полезных дел, дающих обучающимся возможность получить важный личный и коллективный опыт социально ценной деятельности, проявления нравственной и гражданско-патриотической позиции, направленной на помощь другим людям, своей школе, УДО, обществу в целом, способствующей формированию российской гражданской идентичности; </w:t>
      </w:r>
    </w:p>
    <w:p w:rsidR="00D4040E" w:rsidRPr="004B5E3A" w:rsidRDefault="00D4040E" w:rsidP="00A02E90">
      <w:pPr>
        <w:pStyle w:val="a3"/>
        <w:numPr>
          <w:ilvl w:val="0"/>
          <w:numId w:val="9"/>
        </w:numPr>
        <w:tabs>
          <w:tab w:val="num" w:pos="432"/>
          <w:tab w:val="left" w:pos="124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eastAsia="Calibri" w:hAnsi="Times New Roman" w:cs="Times New Roman"/>
          <w:sz w:val="24"/>
          <w:szCs w:val="24"/>
          <w:lang w:eastAsia="ko-KR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целом, сохранение национального достояния России;</w:t>
      </w:r>
    </w:p>
    <w:p w:rsidR="00D4040E" w:rsidRPr="004B5E3A" w:rsidRDefault="00D4040E" w:rsidP="00A02E90">
      <w:pPr>
        <w:pStyle w:val="ParaAttribute38"/>
        <w:numPr>
          <w:ilvl w:val="0"/>
          <w:numId w:val="9"/>
        </w:numPr>
        <w:spacing w:line="276" w:lineRule="auto"/>
        <w:ind w:left="426" w:right="0" w:hanging="426"/>
        <w:rPr>
          <w:rFonts w:eastAsia="Calibri"/>
          <w:sz w:val="24"/>
          <w:szCs w:val="24"/>
          <w:lang w:eastAsia="ko-KR"/>
        </w:rPr>
      </w:pPr>
      <w:r w:rsidRPr="004B5E3A">
        <w:rPr>
          <w:rFonts w:eastAsia="Calibri"/>
          <w:sz w:val="24"/>
          <w:szCs w:val="24"/>
        </w:rPr>
        <w:t>организацию активной внутренней жизнедеятельности коллектива с использованием различных форм самоорганизации досуга, сохранения традиций и пр.;</w:t>
      </w:r>
    </w:p>
    <w:p w:rsidR="00D4040E" w:rsidRPr="004B5E3A" w:rsidRDefault="00D4040E" w:rsidP="00A02E90">
      <w:pPr>
        <w:pStyle w:val="ParaAttribute38"/>
        <w:numPr>
          <w:ilvl w:val="0"/>
          <w:numId w:val="9"/>
        </w:numPr>
        <w:spacing w:line="276" w:lineRule="auto"/>
        <w:ind w:left="426" w:right="0" w:hanging="426"/>
        <w:rPr>
          <w:rFonts w:eastAsia="Calibri"/>
          <w:sz w:val="24"/>
          <w:szCs w:val="24"/>
          <w:lang w:eastAsia="ko-KR"/>
        </w:rPr>
      </w:pPr>
      <w:r w:rsidRPr="004B5E3A">
        <w:rPr>
          <w:rFonts w:eastAsia="Calibri"/>
          <w:sz w:val="24"/>
          <w:szCs w:val="24"/>
        </w:rPr>
        <w:t xml:space="preserve">создание условий для нравственного воспитания, целенаправленного осмысления важных для коллектива ценностей (дружба и товарищество, честность, справедливость, милосердие, совестливость, достоинство человека и др.), развития у обучающихся таких качеств, как </w:t>
      </w:r>
      <w:r w:rsidRPr="004B5E3A">
        <w:rPr>
          <w:sz w:val="24"/>
          <w:szCs w:val="24"/>
        </w:rPr>
        <w:t>забота, уважение, умение сопереживать, общаться, слушать и слышать других, оказывать помощь и поддержку;</w:t>
      </w:r>
    </w:p>
    <w:p w:rsidR="00D4040E" w:rsidRPr="004B5E3A" w:rsidRDefault="00D4040E" w:rsidP="00A02E90">
      <w:pPr>
        <w:pStyle w:val="ParaAttribute38"/>
        <w:numPr>
          <w:ilvl w:val="0"/>
          <w:numId w:val="9"/>
        </w:numPr>
        <w:spacing w:line="276" w:lineRule="auto"/>
        <w:ind w:left="426" w:right="0" w:hanging="426"/>
        <w:rPr>
          <w:rStyle w:val="CharAttribute484"/>
          <w:rFonts w:eastAsia="Calibri"/>
          <w:i w:val="0"/>
          <w:sz w:val="24"/>
          <w:szCs w:val="24"/>
          <w:lang w:eastAsia="ko-KR"/>
        </w:rPr>
      </w:pPr>
      <w:r w:rsidRPr="004B5E3A">
        <w:rPr>
          <w:sz w:val="24"/>
          <w:szCs w:val="24"/>
        </w:rPr>
        <w:t xml:space="preserve">осмысление культурных ценностей, составляющих базовые ценности нашего общества: </w:t>
      </w:r>
      <w:r w:rsidRPr="004B5E3A">
        <w:rPr>
          <w:rStyle w:val="CharAttribute484"/>
          <w:rFonts w:eastAsia="№Е"/>
          <w:iCs/>
          <w:sz w:val="24"/>
          <w:szCs w:val="24"/>
        </w:rPr>
        <w:t>семья, труд, Отечество, природа, мир, знания, культура, здоровье, человек;</w:t>
      </w:r>
    </w:p>
    <w:p w:rsidR="004B5E3A" w:rsidRPr="00745464" w:rsidRDefault="004B5E3A" w:rsidP="00A02E90">
      <w:pPr>
        <w:pStyle w:val="ParaAttribute38"/>
        <w:numPr>
          <w:ilvl w:val="0"/>
          <w:numId w:val="9"/>
        </w:numPr>
        <w:spacing w:line="276" w:lineRule="auto"/>
        <w:ind w:left="426" w:right="0" w:hanging="426"/>
        <w:rPr>
          <w:rFonts w:eastAsia="Calibri"/>
          <w:sz w:val="24"/>
          <w:szCs w:val="24"/>
          <w:lang w:eastAsia="ko-KR"/>
        </w:rPr>
      </w:pPr>
      <w:r w:rsidRPr="00745464">
        <w:rPr>
          <w:rFonts w:eastAsia="Calibri"/>
          <w:sz w:val="24"/>
          <w:szCs w:val="24"/>
          <w:lang w:eastAsia="ko-KR"/>
        </w:rPr>
        <w:t>выявление лидеров, их воспитание, обучение, сопровождение, а также вовлечение всех детей коллектива в организацию жизнедеятельности через деятельность в составе творческой или инициативной группы, оргкомитета (совета дела);</w:t>
      </w:r>
    </w:p>
    <w:p w:rsidR="004B5E3A" w:rsidRPr="00745464" w:rsidRDefault="004B5E3A" w:rsidP="00A02E90">
      <w:pPr>
        <w:pStyle w:val="ParaAttribute38"/>
        <w:numPr>
          <w:ilvl w:val="0"/>
          <w:numId w:val="9"/>
        </w:numPr>
        <w:spacing w:line="276" w:lineRule="auto"/>
        <w:ind w:left="426" w:right="0" w:hanging="426"/>
        <w:rPr>
          <w:rFonts w:eastAsia="Calibri"/>
          <w:sz w:val="24"/>
          <w:szCs w:val="24"/>
          <w:lang w:eastAsia="ko-KR"/>
        </w:rPr>
      </w:pPr>
      <w:r w:rsidRPr="00745464">
        <w:rPr>
          <w:rFonts w:eastAsia="Calibri"/>
          <w:sz w:val="24"/>
          <w:szCs w:val="24"/>
          <w:lang w:eastAsia="ko-KR"/>
        </w:rPr>
        <w:t>обучение организации жизнедеятельности коллектива, коллективных дел как важного опыта для самоорганизации и организации других коллективов (в будущем – семьи, профессионального коллектива и пр.);</w:t>
      </w:r>
    </w:p>
    <w:p w:rsidR="004B5E3A" w:rsidRPr="00745464" w:rsidRDefault="004B5E3A" w:rsidP="00A02E90">
      <w:pPr>
        <w:pStyle w:val="a3"/>
        <w:numPr>
          <w:ilvl w:val="0"/>
          <w:numId w:val="9"/>
        </w:numPr>
        <w:tabs>
          <w:tab w:val="num" w:pos="432"/>
          <w:tab w:val="left" w:pos="1245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5464">
        <w:rPr>
          <w:rFonts w:ascii="Times New Roman" w:eastAsia="Calibri" w:hAnsi="Times New Roman" w:cs="Times New Roman"/>
          <w:sz w:val="24"/>
          <w:szCs w:val="24"/>
          <w:lang w:eastAsia="ko-KR"/>
        </w:rPr>
        <w:t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объединения)</w:t>
      </w:r>
      <w:r w:rsidRPr="00745464">
        <w:rPr>
          <w:rStyle w:val="a9"/>
          <w:rFonts w:ascii="Times New Roman" w:eastAsia="Calibri" w:hAnsi="Times New Roman" w:cs="Times New Roman"/>
          <w:sz w:val="24"/>
          <w:szCs w:val="24"/>
          <w:lang w:eastAsia="ko-KR"/>
        </w:rPr>
        <w:footnoteReference w:id="2"/>
      </w:r>
      <w:r w:rsidRPr="00745464">
        <w:rPr>
          <w:rFonts w:ascii="Times New Roman" w:eastAsia="Calibri" w:hAnsi="Times New Roman" w:cs="Times New Roman"/>
          <w:sz w:val="24"/>
          <w:szCs w:val="24"/>
          <w:lang w:eastAsia="ko-KR"/>
        </w:rPr>
        <w:t>;</w:t>
      </w:r>
    </w:p>
    <w:p w:rsidR="004B5E3A" w:rsidRPr="004850DC" w:rsidRDefault="004B5E3A" w:rsidP="004B5E3A">
      <w:pPr>
        <w:tabs>
          <w:tab w:val="num" w:pos="432"/>
          <w:tab w:val="left" w:pos="1245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850DC">
        <w:rPr>
          <w:rFonts w:ascii="Times New Roman" w:hAnsi="Times New Roman" w:cs="Times New Roman"/>
          <w:i/>
          <w:sz w:val="28"/>
          <w:szCs w:val="28"/>
        </w:rPr>
        <w:t>Актуальные формы воспитательной деятельности</w:t>
      </w:r>
      <w:r w:rsidRPr="004850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>сбор – как высший орган самоуправления в детском объединении, решающий основные вопросы его жизнедеятельности;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lastRenderedPageBreak/>
        <w:t xml:space="preserve">диалоговые формы: беседа, дискуссия, </w:t>
      </w:r>
      <w:proofErr w:type="spellStart"/>
      <w:r w:rsidRPr="004B5E3A">
        <w:rPr>
          <w:rFonts w:ascii="Times New Roman" w:hAnsi="Times New Roman" w:cs="Times New Roman"/>
          <w:sz w:val="24"/>
          <w:szCs w:val="24"/>
        </w:rPr>
        <w:t>дискурсия</w:t>
      </w:r>
      <w:proofErr w:type="spellEnd"/>
      <w:r w:rsidRPr="004B5E3A">
        <w:rPr>
          <w:rFonts w:ascii="Times New Roman" w:hAnsi="Times New Roman" w:cs="Times New Roman"/>
          <w:sz w:val="24"/>
          <w:szCs w:val="24"/>
        </w:rPr>
        <w:t>, диспут (как дискуссия на нравственные темы) – для совместного осмысления нравственных и других культурных ценностей;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 xml:space="preserve">огонек – во всех его видах: тематический (как диалог о ценностях, событиях и явлениях жизни), личностного роста (как помощь и поддержка </w:t>
      </w:r>
      <w:proofErr w:type="spellStart"/>
      <w:r w:rsidRPr="004B5E3A">
        <w:rPr>
          <w:rFonts w:ascii="Times New Roman" w:hAnsi="Times New Roman" w:cs="Times New Roman"/>
          <w:sz w:val="24"/>
          <w:szCs w:val="24"/>
        </w:rPr>
        <w:t>всамосовершенствовании</w:t>
      </w:r>
      <w:proofErr w:type="spellEnd"/>
      <w:r w:rsidRPr="004B5E3A">
        <w:rPr>
          <w:rFonts w:ascii="Times New Roman" w:hAnsi="Times New Roman" w:cs="Times New Roman"/>
          <w:sz w:val="24"/>
          <w:szCs w:val="24"/>
        </w:rPr>
        <w:t xml:space="preserve"> ребенка), развития коллектива (как коллективный анализ дел, жизни в коллективе); 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 xml:space="preserve">игра – во всех ее возможных видах для обучающихся: различные ролевые игры, </w:t>
      </w:r>
      <w:proofErr w:type="spellStart"/>
      <w:r w:rsidRPr="004B5E3A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4B5E3A">
        <w:rPr>
          <w:rFonts w:ascii="Times New Roman" w:hAnsi="Times New Roman" w:cs="Times New Roman"/>
          <w:sz w:val="24"/>
          <w:szCs w:val="24"/>
        </w:rPr>
        <w:t>, игры на местности (особенно туристские: «Робинзонада», «Сюита туристских игр» и пр.), подвижные (в т.</w:t>
      </w:r>
      <w:r w:rsidR="00F72BD7">
        <w:rPr>
          <w:rFonts w:ascii="Times New Roman" w:hAnsi="Times New Roman" w:cs="Times New Roman"/>
          <w:sz w:val="24"/>
          <w:szCs w:val="24"/>
        </w:rPr>
        <w:t xml:space="preserve"> </w:t>
      </w:r>
      <w:r w:rsidRPr="004B5E3A">
        <w:rPr>
          <w:rFonts w:ascii="Times New Roman" w:hAnsi="Times New Roman" w:cs="Times New Roman"/>
          <w:sz w:val="24"/>
          <w:szCs w:val="24"/>
        </w:rPr>
        <w:t>ч. обучение дворовым играм), интеллектуальные и пр.;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 xml:space="preserve">КТД (все его виды); 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 xml:space="preserve">проект (социальный, творческий); 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 xml:space="preserve">конкурс, турнир,  соревнование (спортивное, интеллектуальное, творческое); 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>театрализация (в т.</w:t>
      </w:r>
      <w:r w:rsidR="00F72BD7">
        <w:rPr>
          <w:rFonts w:ascii="Times New Roman" w:hAnsi="Times New Roman" w:cs="Times New Roman"/>
          <w:sz w:val="24"/>
          <w:szCs w:val="24"/>
        </w:rPr>
        <w:t xml:space="preserve"> </w:t>
      </w:r>
      <w:r w:rsidRPr="004B5E3A">
        <w:rPr>
          <w:rFonts w:ascii="Times New Roman" w:hAnsi="Times New Roman" w:cs="Times New Roman"/>
          <w:sz w:val="24"/>
          <w:szCs w:val="24"/>
        </w:rPr>
        <w:t>ч. и на туристско-краеведческие темы);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 xml:space="preserve">акция – форма волонтерской деятельности; </w:t>
      </w:r>
    </w:p>
    <w:p w:rsid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 xml:space="preserve">экскурсия – как форма </w:t>
      </w:r>
      <w:proofErr w:type="spellStart"/>
      <w:r w:rsidRPr="004B5E3A">
        <w:rPr>
          <w:rFonts w:ascii="Times New Roman" w:hAnsi="Times New Roman" w:cs="Times New Roman"/>
          <w:sz w:val="24"/>
          <w:szCs w:val="24"/>
        </w:rPr>
        <w:t>внеучебного</w:t>
      </w:r>
      <w:proofErr w:type="spellEnd"/>
      <w:r w:rsidRPr="004B5E3A">
        <w:rPr>
          <w:rFonts w:ascii="Times New Roman" w:hAnsi="Times New Roman" w:cs="Times New Roman"/>
          <w:sz w:val="24"/>
          <w:szCs w:val="24"/>
        </w:rPr>
        <w:t xml:space="preserve"> знакомства с историческими и памятными местами города, области; 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>выставка (вариант – вернисаж, галерея) – форма демонстрации продуктов творческой деятельности: рисунков, поделок, фотографий, интересных находок в походах и экспедициях и др. (заметим, что данная форма помогает показать таланты обучающихся, которые не смогли проявиться на учебных занятиях);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>встреча – форма общения с интересными людьми (заметим, что встреча может быть по форме как делом, так и мероприятием, если предполагается встреча со специалистом: врачом, работником пожарной охраны, МЧС и др.);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 xml:space="preserve">вечер – форма, предполагающая различное содержательное наполнение, например: «литературно-музыкальная гостиная», «музыкальный салон», «вечер авторской песни», «вечер встреч с выпускниками детского объединения» и т.п.; 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>бал, дискотека – разные варианты танцевальных вечеров;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E3A">
        <w:rPr>
          <w:rFonts w:ascii="Times New Roman" w:hAnsi="Times New Roman" w:cs="Times New Roman"/>
          <w:sz w:val="24"/>
          <w:szCs w:val="24"/>
        </w:rPr>
        <w:t>стартин</w:t>
      </w:r>
      <w:proofErr w:type="spellEnd"/>
      <w:r w:rsidRPr="004B5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E3A">
        <w:rPr>
          <w:rStyle w:val="extendedtext-full"/>
          <w:rFonts w:ascii="Times New Roman" w:hAnsi="Times New Roman" w:cs="Times New Roman"/>
          <w:bCs/>
          <w:sz w:val="24"/>
          <w:szCs w:val="24"/>
        </w:rPr>
        <w:t>стартинейджер</w:t>
      </w:r>
      <w:proofErr w:type="spellEnd"/>
      <w:r w:rsidR="00F72BD7">
        <w:rPr>
          <w:rStyle w:val="extendedtext-full"/>
          <w:rFonts w:ascii="Times New Roman" w:hAnsi="Times New Roman" w:cs="Times New Roman"/>
          <w:bCs/>
          <w:sz w:val="24"/>
          <w:szCs w:val="24"/>
        </w:rPr>
        <w:t xml:space="preserve"> </w:t>
      </w:r>
      <w:r w:rsidRPr="004B5E3A">
        <w:rPr>
          <w:rFonts w:ascii="Times New Roman" w:hAnsi="Times New Roman" w:cs="Times New Roman"/>
          <w:sz w:val="24"/>
          <w:szCs w:val="24"/>
        </w:rPr>
        <w:t xml:space="preserve">– </w:t>
      </w:r>
      <w:r w:rsidRPr="004B5E3A">
        <w:rPr>
          <w:rStyle w:val="extendedtext-full"/>
          <w:rFonts w:ascii="Times New Roman" w:hAnsi="Times New Roman" w:cs="Times New Roman"/>
          <w:bCs/>
          <w:sz w:val="24"/>
          <w:szCs w:val="24"/>
        </w:rPr>
        <w:t>это</w:t>
      </w:r>
      <w:r w:rsidRPr="004B5E3A">
        <w:rPr>
          <w:rStyle w:val="extendedtext-full"/>
          <w:rFonts w:ascii="Times New Roman" w:hAnsi="Times New Roman" w:cs="Times New Roman"/>
          <w:sz w:val="24"/>
          <w:szCs w:val="24"/>
        </w:rPr>
        <w:t xml:space="preserve"> танцевально-развлекательная игра (с английского </w:t>
      </w:r>
      <w:proofErr w:type="spellStart"/>
      <w:r w:rsidRPr="004B5E3A">
        <w:rPr>
          <w:rStyle w:val="extendedtext-full"/>
          <w:rFonts w:ascii="Times New Roman" w:hAnsi="Times New Roman" w:cs="Times New Roman"/>
          <w:sz w:val="24"/>
          <w:szCs w:val="24"/>
        </w:rPr>
        <w:t>star</w:t>
      </w:r>
      <w:proofErr w:type="spellEnd"/>
      <w:r w:rsidRPr="004B5E3A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="00F72BD7">
        <w:rPr>
          <w:rStyle w:val="extendedtext-full"/>
          <w:rFonts w:ascii="Times New Roman" w:hAnsi="Times New Roman" w:cs="Times New Roman"/>
          <w:sz w:val="24"/>
          <w:szCs w:val="24"/>
        </w:rPr>
        <w:t>–</w:t>
      </w:r>
      <w:r w:rsidRPr="004B5E3A">
        <w:rPr>
          <w:rStyle w:val="extendedtext-full"/>
          <w:rFonts w:ascii="Times New Roman" w:hAnsi="Times New Roman" w:cs="Times New Roman"/>
          <w:sz w:val="24"/>
          <w:szCs w:val="24"/>
        </w:rPr>
        <w:t xml:space="preserve"> звезда, </w:t>
      </w:r>
      <w:proofErr w:type="spellStart"/>
      <w:r w:rsidRPr="004B5E3A">
        <w:rPr>
          <w:rStyle w:val="extendedtext-full"/>
          <w:rFonts w:ascii="Times New Roman" w:hAnsi="Times New Roman" w:cs="Times New Roman"/>
          <w:sz w:val="24"/>
          <w:szCs w:val="24"/>
        </w:rPr>
        <w:t>teen-ager</w:t>
      </w:r>
      <w:proofErr w:type="spellEnd"/>
      <w:r w:rsidRPr="004B5E3A">
        <w:rPr>
          <w:rStyle w:val="extendedtext-full"/>
          <w:rFonts w:ascii="Times New Roman" w:hAnsi="Times New Roman" w:cs="Times New Roman"/>
          <w:sz w:val="24"/>
          <w:szCs w:val="24"/>
        </w:rPr>
        <w:t xml:space="preserve"> – подросток), представляющая собой соревнование между группами, приходящими на дискотеку с целью показать</w:t>
      </w:r>
      <w:r w:rsidR="00F72BD7">
        <w:rPr>
          <w:rStyle w:val="extendedtext-full"/>
          <w:rFonts w:ascii="Times New Roman" w:hAnsi="Times New Roman" w:cs="Times New Roman"/>
          <w:sz w:val="24"/>
          <w:szCs w:val="24"/>
        </w:rPr>
        <w:t>,</w:t>
      </w:r>
      <w:r w:rsidRPr="004B5E3A">
        <w:rPr>
          <w:rStyle w:val="extendedtext-full"/>
          <w:rFonts w:ascii="Times New Roman" w:hAnsi="Times New Roman" w:cs="Times New Roman"/>
          <w:sz w:val="24"/>
          <w:szCs w:val="24"/>
        </w:rPr>
        <w:t xml:space="preserve"> на что они способны (предполагает заранее подготовку: постановку и разучивание танцев);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>праздник, в т. ч. посвящение (прием в члены детского объединения) и день рождения детского объединения;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 xml:space="preserve">фестиваль – (фр. </w:t>
      </w:r>
      <w:r w:rsidRPr="004B5E3A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4B5E3A">
        <w:rPr>
          <w:rFonts w:ascii="Times New Roman" w:hAnsi="Times New Roman" w:cs="Times New Roman"/>
          <w:bCs/>
          <w:sz w:val="24"/>
          <w:szCs w:val="24"/>
        </w:rPr>
        <w:t>estival</w:t>
      </w:r>
      <w:proofErr w:type="spellEnd"/>
      <w:r w:rsidRPr="004B5E3A">
        <w:rPr>
          <w:rFonts w:ascii="Times New Roman" w:hAnsi="Times New Roman" w:cs="Times New Roman"/>
          <w:sz w:val="24"/>
          <w:szCs w:val="24"/>
        </w:rPr>
        <w:t xml:space="preserve"> - праздничный) – это массовое празднество, показ (смотр) достижений музыкального, театрального, эстрадного, циркового или киноискусства;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капустники</w:t>
      </w:r>
      <w:r w:rsidRPr="004B5E3A">
        <w:rPr>
          <w:rFonts w:ascii="Times New Roman" w:hAnsi="Times New Roman" w:cs="Times New Roman"/>
          <w:sz w:val="24"/>
          <w:szCs w:val="24"/>
        </w:rPr>
        <w:t>» - формы, в которой интересная информация обыгрывается в виде театрализации ;</w:t>
      </w:r>
    </w:p>
    <w:p w:rsidR="004B5E3A" w:rsidRPr="004B5E3A" w:rsidRDefault="004B5E3A" w:rsidP="00A02E90">
      <w:pPr>
        <w:pStyle w:val="a3"/>
        <w:numPr>
          <w:ilvl w:val="0"/>
          <w:numId w:val="10"/>
        </w:numPr>
        <w:tabs>
          <w:tab w:val="num" w:pos="284"/>
          <w:tab w:val="left" w:pos="124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>другие формы работы, целесообразные для решения задач воспитания.</w:t>
      </w:r>
    </w:p>
    <w:p w:rsidR="004B5E3A" w:rsidRDefault="004B5E3A" w:rsidP="004B5E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5E3A">
        <w:rPr>
          <w:rFonts w:ascii="Times New Roman" w:hAnsi="Times New Roman" w:cs="Times New Roman"/>
          <w:sz w:val="24"/>
          <w:szCs w:val="24"/>
        </w:rPr>
        <w:t>Все эти формы ориентированы на вовлечение обучающихся в интересную и полезную для них деятельность, которая предоставит им возможность самореализации, обретения социально и личностно значимых знаний и опыта личностного развития.</w:t>
      </w:r>
    </w:p>
    <w:p w:rsidR="004B5E3A" w:rsidRPr="00EC4D03" w:rsidRDefault="004B5E3A" w:rsidP="004B5E3A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center"/>
        <w:rPr>
          <w:b/>
          <w:i/>
          <w:sz w:val="24"/>
          <w:szCs w:val="24"/>
          <w:lang w:val="ru-RU"/>
        </w:rPr>
      </w:pPr>
      <w:r w:rsidRPr="00EC4D03">
        <w:rPr>
          <w:b/>
          <w:i/>
          <w:sz w:val="24"/>
          <w:szCs w:val="24"/>
          <w:lang w:val="ru-RU"/>
        </w:rPr>
        <w:t>Модуль 4.  «Воспитательная среда»</w:t>
      </w:r>
    </w:p>
    <w:p w:rsidR="004B5E3A" w:rsidRPr="00EC4D03" w:rsidRDefault="004B5E3A" w:rsidP="004B5E3A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EC4D03">
        <w:rPr>
          <w:sz w:val="24"/>
          <w:szCs w:val="24"/>
          <w:lang w:val="ru-RU"/>
        </w:rPr>
        <w:t>Под воспитательной средой понимают совокупность духовных (культивируемые ценности, психологический климат, традиции) и материальных условий существования и деятельности обучающихся и педагогов, характера отношений и внешних связей</w:t>
      </w:r>
      <w:r w:rsidRPr="00EC4D03">
        <w:rPr>
          <w:rStyle w:val="a9"/>
          <w:rFonts w:eastAsiaTheme="minorHAnsi"/>
          <w:sz w:val="24"/>
          <w:szCs w:val="24"/>
          <w:lang w:val="ru-RU"/>
        </w:rPr>
        <w:footnoteReference w:id="3"/>
      </w:r>
      <w:r w:rsidRPr="00EC4D03">
        <w:rPr>
          <w:sz w:val="24"/>
          <w:szCs w:val="24"/>
          <w:lang w:val="ru-RU"/>
        </w:rPr>
        <w:t>.</w:t>
      </w:r>
    </w:p>
    <w:p w:rsidR="004B5E3A" w:rsidRPr="00EC4D03" w:rsidRDefault="004B5E3A" w:rsidP="004B5E3A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EC4D03">
        <w:rPr>
          <w:sz w:val="24"/>
          <w:szCs w:val="24"/>
          <w:lang w:val="ru-RU"/>
        </w:rPr>
        <w:t xml:space="preserve">В условиях </w:t>
      </w:r>
      <w:proofErr w:type="spellStart"/>
      <w:r w:rsidR="00EC4D03">
        <w:rPr>
          <w:sz w:val="24"/>
          <w:szCs w:val="24"/>
          <w:lang w:val="ru-RU"/>
        </w:rPr>
        <w:t>наего</w:t>
      </w:r>
      <w:proofErr w:type="spellEnd"/>
      <w:r w:rsidR="00EC4D03">
        <w:rPr>
          <w:sz w:val="24"/>
          <w:szCs w:val="24"/>
          <w:lang w:val="ru-RU"/>
        </w:rPr>
        <w:t xml:space="preserve"> учреждения</w:t>
      </w:r>
      <w:r w:rsidRPr="00EC4D03">
        <w:rPr>
          <w:sz w:val="24"/>
          <w:szCs w:val="24"/>
          <w:lang w:val="ru-RU"/>
        </w:rPr>
        <w:t>, реализующ</w:t>
      </w:r>
      <w:r w:rsidR="00EC4D03">
        <w:rPr>
          <w:sz w:val="24"/>
          <w:szCs w:val="24"/>
          <w:lang w:val="ru-RU"/>
        </w:rPr>
        <w:t>его</w:t>
      </w:r>
      <w:r w:rsidRPr="00EC4D03">
        <w:rPr>
          <w:sz w:val="24"/>
          <w:szCs w:val="24"/>
          <w:lang w:val="ru-RU"/>
        </w:rPr>
        <w:t xml:space="preserve"> программы туристско-краеведческой направленности (ТКН), и детск</w:t>
      </w:r>
      <w:r w:rsidR="00EC4D03">
        <w:rPr>
          <w:sz w:val="24"/>
          <w:szCs w:val="24"/>
          <w:lang w:val="ru-RU"/>
        </w:rPr>
        <w:t>их</w:t>
      </w:r>
      <w:r w:rsidRPr="00EC4D03">
        <w:rPr>
          <w:sz w:val="24"/>
          <w:szCs w:val="24"/>
          <w:lang w:val="ru-RU"/>
        </w:rPr>
        <w:t xml:space="preserve"> объединени</w:t>
      </w:r>
      <w:r w:rsidR="00EC4D03">
        <w:rPr>
          <w:sz w:val="24"/>
          <w:szCs w:val="24"/>
          <w:lang w:val="ru-RU"/>
        </w:rPr>
        <w:t>й</w:t>
      </w:r>
      <w:r w:rsidRPr="00EC4D03">
        <w:rPr>
          <w:sz w:val="24"/>
          <w:szCs w:val="24"/>
          <w:lang w:val="ru-RU"/>
        </w:rPr>
        <w:t xml:space="preserve"> возможно создание особой, ценностно </w:t>
      </w:r>
      <w:r w:rsidRPr="00EC4D03">
        <w:rPr>
          <w:sz w:val="24"/>
          <w:szCs w:val="24"/>
          <w:lang w:val="ru-RU"/>
        </w:rPr>
        <w:lastRenderedPageBreak/>
        <w:t>насыщенной среды. Воспитательное влияние может оказывать оформление помещения для занятий. Приходя в учреждение, в конкретное детское объединение ТКН, обучающийся попадает в особую атмосферу романтики путешествий, открытий и «пропитывается» традициями, ценностями, нормами поведения, отношений.</w:t>
      </w:r>
    </w:p>
    <w:p w:rsidR="004B5E3A" w:rsidRPr="00EC4D03" w:rsidRDefault="004B5E3A" w:rsidP="004B5E3A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EC4D03">
        <w:rPr>
          <w:b/>
          <w:i/>
          <w:sz w:val="24"/>
          <w:szCs w:val="24"/>
          <w:lang w:val="ru-RU"/>
        </w:rPr>
        <w:t>Задача</w:t>
      </w:r>
      <w:r w:rsidRPr="00EC4D03">
        <w:rPr>
          <w:sz w:val="24"/>
          <w:szCs w:val="24"/>
          <w:lang w:val="ru-RU"/>
        </w:rPr>
        <w:t>: целенаправленное создание ценностно насыщенной среды, оказывающей воспитывающее воздействие на личность и способствующей активной социализации личности в условиях творческого взаимодействия с членами коллектива.</w:t>
      </w:r>
    </w:p>
    <w:p w:rsidR="004B5E3A" w:rsidRPr="00EC4D03" w:rsidRDefault="004B5E3A" w:rsidP="004B5E3A">
      <w:pPr>
        <w:pStyle w:val="a3"/>
        <w:spacing w:before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i/>
          <w:sz w:val="24"/>
          <w:szCs w:val="24"/>
        </w:rPr>
        <w:t>Виды, формы, содержание деятельности</w:t>
      </w:r>
    </w:p>
    <w:p w:rsidR="004B5E3A" w:rsidRPr="00EC4D03" w:rsidRDefault="004B5E3A" w:rsidP="004B5E3A">
      <w:pPr>
        <w:pStyle w:val="a3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sz w:val="24"/>
          <w:szCs w:val="24"/>
        </w:rPr>
        <w:t>Реализация педагогами возможностей воспитательной среды предполагает обеспечение:</w:t>
      </w:r>
    </w:p>
    <w:p w:rsidR="004B5E3A" w:rsidRPr="00EC4D03" w:rsidRDefault="004B5E3A" w:rsidP="00A02E90">
      <w:pPr>
        <w:pStyle w:val="a3"/>
        <w:numPr>
          <w:ilvl w:val="0"/>
          <w:numId w:val="11"/>
        </w:numPr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sz w:val="24"/>
          <w:szCs w:val="24"/>
        </w:rPr>
        <w:t xml:space="preserve">освоения обучающимися предметно-пространственной среды, свободная ориентация и использование которой создает условия для проявления </w:t>
      </w:r>
      <w:proofErr w:type="spellStart"/>
      <w:r w:rsidRPr="00EC4D03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EC4D03">
        <w:rPr>
          <w:rFonts w:ascii="Times New Roman" w:hAnsi="Times New Roman" w:cs="Times New Roman"/>
          <w:sz w:val="24"/>
          <w:szCs w:val="24"/>
        </w:rPr>
        <w:t xml:space="preserve"> обучающихся, инициативы и творчества;</w:t>
      </w:r>
    </w:p>
    <w:p w:rsidR="004B5E3A" w:rsidRPr="00EC4D03" w:rsidRDefault="004B5E3A" w:rsidP="00A02E90">
      <w:pPr>
        <w:pStyle w:val="a3"/>
        <w:numPr>
          <w:ilvl w:val="0"/>
          <w:numId w:val="11"/>
        </w:numPr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sz w:val="24"/>
          <w:szCs w:val="24"/>
        </w:rPr>
        <w:t>ценностного насыщения среды (через оформление помещения, традиции, нормы отношений), что способствует снятию/минимизации психологических барьеров, открытости для восприятия ценностей («эффект соления огурца»);</w:t>
      </w:r>
    </w:p>
    <w:p w:rsidR="004B5E3A" w:rsidRPr="00EC4D03" w:rsidRDefault="004B5E3A" w:rsidP="00A02E90">
      <w:pPr>
        <w:pStyle w:val="a3"/>
        <w:numPr>
          <w:ilvl w:val="0"/>
          <w:numId w:val="11"/>
        </w:numPr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sz w:val="24"/>
          <w:szCs w:val="24"/>
        </w:rPr>
        <w:t>приобщения к нравственным нормам и ценностям субкультуры туризма посредством личного примера, традиций общения и межличностного взаимодействия в коллективе;</w:t>
      </w:r>
    </w:p>
    <w:p w:rsidR="004B5E3A" w:rsidRPr="00EC4D03" w:rsidRDefault="004B5E3A" w:rsidP="00A02E90">
      <w:pPr>
        <w:pStyle w:val="a3"/>
        <w:numPr>
          <w:ilvl w:val="0"/>
          <w:numId w:val="11"/>
        </w:numPr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sz w:val="24"/>
          <w:szCs w:val="24"/>
        </w:rPr>
        <w:t xml:space="preserve">психологически комфортного микроклимата в коллективе на основе принятия ребенка таким, какой он есть, выстраивании отношений на основе уважения и разумной требовательности, настроя на товарищеское взаимодействие, сотрудничество; </w:t>
      </w:r>
    </w:p>
    <w:p w:rsidR="004B5E3A" w:rsidRPr="00EC4D03" w:rsidRDefault="004B5E3A" w:rsidP="00A02E90">
      <w:pPr>
        <w:pStyle w:val="a3"/>
        <w:numPr>
          <w:ilvl w:val="0"/>
          <w:numId w:val="11"/>
        </w:numPr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sz w:val="24"/>
          <w:szCs w:val="24"/>
        </w:rPr>
        <w:t>событийности как интересной насыщенной жизни детского объединения;</w:t>
      </w:r>
    </w:p>
    <w:p w:rsidR="004B5E3A" w:rsidRPr="00EC4D03" w:rsidRDefault="004B5E3A" w:rsidP="00A02E90">
      <w:pPr>
        <w:pStyle w:val="a3"/>
        <w:numPr>
          <w:ilvl w:val="0"/>
          <w:numId w:val="11"/>
        </w:numPr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sz w:val="24"/>
          <w:szCs w:val="24"/>
        </w:rPr>
        <w:t>сотрудничества с другими детскими объединениями как расширение пространства воспитывающего взаимодействия;</w:t>
      </w:r>
    </w:p>
    <w:p w:rsidR="00EC4D03" w:rsidRPr="00EC4D03" w:rsidRDefault="004B5E3A" w:rsidP="00A02E90">
      <w:pPr>
        <w:pStyle w:val="a3"/>
        <w:numPr>
          <w:ilvl w:val="0"/>
          <w:numId w:val="11"/>
        </w:numPr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sz w:val="24"/>
          <w:szCs w:val="24"/>
        </w:rPr>
        <w:t xml:space="preserve">информационной поддержки жизнедеятельности коллектива детского объединения через разработку и функционирование образовательного </w:t>
      </w:r>
      <w:proofErr w:type="spellStart"/>
      <w:r w:rsidRPr="00EC4D03">
        <w:rPr>
          <w:rFonts w:ascii="Times New Roman" w:hAnsi="Times New Roman" w:cs="Times New Roman"/>
          <w:sz w:val="24"/>
          <w:szCs w:val="24"/>
        </w:rPr>
        <w:t>и</w:t>
      </w:r>
      <w:r w:rsidR="00EC4D03" w:rsidRPr="00EC4D03">
        <w:rPr>
          <w:rFonts w:ascii="Times New Roman" w:hAnsi="Times New Roman" w:cs="Times New Roman"/>
          <w:sz w:val="24"/>
          <w:szCs w:val="24"/>
        </w:rPr>
        <w:t>информационно</w:t>
      </w:r>
      <w:proofErr w:type="spellEnd"/>
      <w:r w:rsidR="00EC4D03" w:rsidRPr="00EC4D03">
        <w:rPr>
          <w:rFonts w:ascii="Times New Roman" w:hAnsi="Times New Roman" w:cs="Times New Roman"/>
          <w:sz w:val="24"/>
          <w:szCs w:val="24"/>
        </w:rPr>
        <w:t xml:space="preserve">-событийного </w:t>
      </w:r>
      <w:proofErr w:type="spellStart"/>
      <w:r w:rsidR="00EC4D03" w:rsidRPr="00EC4D03">
        <w:rPr>
          <w:rFonts w:ascii="Times New Roman" w:hAnsi="Times New Roman" w:cs="Times New Roman"/>
          <w:sz w:val="24"/>
          <w:szCs w:val="24"/>
        </w:rPr>
        <w:t>контентов</w:t>
      </w:r>
      <w:proofErr w:type="spellEnd"/>
      <w:r w:rsidR="00EC4D03" w:rsidRPr="00EC4D03">
        <w:rPr>
          <w:rFonts w:ascii="Times New Roman" w:hAnsi="Times New Roman" w:cs="Times New Roman"/>
          <w:sz w:val="24"/>
          <w:szCs w:val="24"/>
        </w:rPr>
        <w:t xml:space="preserve"> (сайта, страниц в </w:t>
      </w:r>
      <w:proofErr w:type="spellStart"/>
      <w:r w:rsidR="00EC4D03" w:rsidRPr="00EC4D03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EC4D03" w:rsidRPr="00EC4D03">
        <w:rPr>
          <w:rFonts w:ascii="Times New Roman" w:hAnsi="Times New Roman" w:cs="Times New Roman"/>
          <w:sz w:val="24"/>
          <w:szCs w:val="24"/>
        </w:rPr>
        <w:t xml:space="preserve"> и пр.); </w:t>
      </w:r>
    </w:p>
    <w:p w:rsidR="00EC4D03" w:rsidRDefault="00EC4D03" w:rsidP="00A02E90">
      <w:pPr>
        <w:pStyle w:val="a3"/>
        <w:numPr>
          <w:ilvl w:val="0"/>
          <w:numId w:val="11"/>
        </w:numPr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C4D03">
        <w:rPr>
          <w:rFonts w:ascii="Times New Roman" w:hAnsi="Times New Roman" w:cs="Times New Roman"/>
          <w:sz w:val="24"/>
          <w:szCs w:val="24"/>
        </w:rPr>
        <w:t>педагогической поддержки как условия успешного проявления самостоятельности и личностного становления обучающихся.</w:t>
      </w:r>
    </w:p>
    <w:p w:rsidR="00EC4D03" w:rsidRDefault="00EC4D03" w:rsidP="00EC4D03">
      <w:pPr>
        <w:pStyle w:val="a3"/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C4D03" w:rsidRPr="00EC4D03" w:rsidRDefault="00EC4D03" w:rsidP="00EC4D03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center"/>
        <w:rPr>
          <w:b/>
          <w:i/>
          <w:sz w:val="24"/>
          <w:szCs w:val="24"/>
          <w:lang w:val="ru-RU"/>
        </w:rPr>
      </w:pPr>
      <w:r w:rsidRPr="00EC4D03">
        <w:rPr>
          <w:b/>
          <w:i/>
          <w:sz w:val="24"/>
          <w:szCs w:val="24"/>
          <w:lang w:val="ru-RU"/>
        </w:rPr>
        <w:t>Модуль 5.  «Работа с родителями»</w:t>
      </w:r>
    </w:p>
    <w:p w:rsidR="00EC4D03" w:rsidRPr="00EC4D03" w:rsidRDefault="00EC4D03" w:rsidP="00EC4D03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EC4D03">
        <w:rPr>
          <w:sz w:val="24"/>
          <w:szCs w:val="24"/>
          <w:lang w:val="ru-RU"/>
        </w:rPr>
        <w:t xml:space="preserve">Семья является одним из самых сильных факторов влияния на воспитание личности ребенка, поэтому педагогу дополнительного образования важно профессионально грамотно выстраивать работу с ней. Обретение родителями (согласно </w:t>
      </w:r>
      <w:r w:rsidR="00F72BD7">
        <w:rPr>
          <w:sz w:val="24"/>
          <w:szCs w:val="24"/>
          <w:lang w:val="ru-RU"/>
        </w:rPr>
        <w:t>з</w:t>
      </w:r>
      <w:r w:rsidRPr="00EC4D03">
        <w:rPr>
          <w:sz w:val="24"/>
          <w:szCs w:val="24"/>
          <w:lang w:val="ru-RU"/>
        </w:rPr>
        <w:t xml:space="preserve">акону РФ «Об образовании в РФ») статуса субъектов образовательного процесса создает больше возможностей для вовлечения родительского сообщества в активную поддержку образовательного процесса, что </w:t>
      </w:r>
      <w:proofErr w:type="gramStart"/>
      <w:r w:rsidRPr="00EC4D03">
        <w:rPr>
          <w:sz w:val="24"/>
          <w:szCs w:val="24"/>
          <w:lang w:val="ru-RU"/>
        </w:rPr>
        <w:t>минимизирует</w:t>
      </w:r>
      <w:proofErr w:type="gramEnd"/>
      <w:r w:rsidRPr="00EC4D03">
        <w:rPr>
          <w:sz w:val="24"/>
          <w:szCs w:val="24"/>
          <w:lang w:val="ru-RU"/>
        </w:rPr>
        <w:t xml:space="preserve">/ исключает потребительское </w:t>
      </w:r>
      <w:r w:rsidR="000E2780">
        <w:rPr>
          <w:sz w:val="24"/>
          <w:szCs w:val="24"/>
          <w:lang w:val="ru-RU"/>
        </w:rPr>
        <w:t xml:space="preserve">отношение к учреждениям </w:t>
      </w:r>
      <w:r w:rsidRPr="00EC4D03">
        <w:rPr>
          <w:sz w:val="24"/>
          <w:szCs w:val="24"/>
          <w:lang w:val="ru-RU"/>
        </w:rPr>
        <w:t xml:space="preserve"> дополнительного образования как сфере услуг.</w:t>
      </w:r>
    </w:p>
    <w:p w:rsidR="00EC4D03" w:rsidRPr="00EC4D03" w:rsidRDefault="00EC4D03" w:rsidP="00EC4D03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EC4D03">
        <w:rPr>
          <w:sz w:val="24"/>
          <w:szCs w:val="24"/>
          <w:lang w:val="ru-RU"/>
        </w:rPr>
        <w:t xml:space="preserve">Для детских объединений </w:t>
      </w:r>
      <w:r w:rsidRPr="00F72BD7">
        <w:rPr>
          <w:sz w:val="24"/>
          <w:szCs w:val="24"/>
          <w:lang w:val="ru-RU"/>
        </w:rPr>
        <w:t xml:space="preserve">туристско-краеведческой направленности </w:t>
      </w:r>
      <w:r w:rsidRPr="00EC4D03">
        <w:rPr>
          <w:sz w:val="24"/>
          <w:szCs w:val="24"/>
          <w:lang w:val="ru-RU"/>
        </w:rPr>
        <w:t>хороший контакт с родителями (законными представителями) особенно важен в связи с использованием таких форм работы, как поход, экспедиция и пр.</w:t>
      </w:r>
    </w:p>
    <w:p w:rsidR="00EC4D03" w:rsidRPr="00EC4D03" w:rsidRDefault="00EC4D03" w:rsidP="00EC4D03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EC4D03">
        <w:rPr>
          <w:b/>
          <w:i/>
          <w:sz w:val="24"/>
          <w:szCs w:val="24"/>
          <w:lang w:val="ru-RU"/>
        </w:rPr>
        <w:t>Задача</w:t>
      </w:r>
      <w:r w:rsidRPr="00EC4D03">
        <w:rPr>
          <w:sz w:val="24"/>
          <w:szCs w:val="24"/>
          <w:lang w:val="ru-RU"/>
        </w:rPr>
        <w:t>: обеспечить активное сотрудничество с родителями обучающихся для эффективного решения образовательных и воспитательных задач.</w:t>
      </w:r>
    </w:p>
    <w:p w:rsidR="00EC4D03" w:rsidRDefault="00EC4D03" w:rsidP="00EC4D03">
      <w:pPr>
        <w:pStyle w:val="a3"/>
        <w:spacing w:before="12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4D03">
        <w:rPr>
          <w:rFonts w:ascii="Times New Roman" w:hAnsi="Times New Roman" w:cs="Times New Roman"/>
          <w:i/>
          <w:sz w:val="24"/>
          <w:szCs w:val="24"/>
        </w:rPr>
        <w:t>Виды, формы, содержание деятельности</w:t>
      </w:r>
      <w:r w:rsidR="000E2780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643"/>
      </w:tblGrid>
      <w:tr w:rsidR="000E2780" w:rsidTr="000E2780">
        <w:tc>
          <w:tcPr>
            <w:tcW w:w="817" w:type="dxa"/>
          </w:tcPr>
          <w:p w:rsidR="000E2780" w:rsidRDefault="000E2780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E2780" w:rsidRDefault="000E2780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формы</w:t>
            </w:r>
          </w:p>
        </w:tc>
        <w:tc>
          <w:tcPr>
            <w:tcW w:w="4643" w:type="dxa"/>
          </w:tcPr>
          <w:p w:rsidR="000E2780" w:rsidRDefault="000E2780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0E2780" w:rsidTr="000E2780">
        <w:tc>
          <w:tcPr>
            <w:tcW w:w="817" w:type="dxa"/>
          </w:tcPr>
          <w:p w:rsidR="000E2780" w:rsidRDefault="000E2780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E2780" w:rsidRDefault="000E2780" w:rsidP="000E2780">
            <w:pPr>
              <w:pStyle w:val="a3"/>
              <w:spacing w:before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сети интернет контакт групп большинства объединений</w:t>
            </w:r>
          </w:p>
        </w:tc>
        <w:tc>
          <w:tcPr>
            <w:tcW w:w="4643" w:type="dxa"/>
          </w:tcPr>
          <w:p w:rsidR="000E2780" w:rsidRDefault="000E2780" w:rsidP="007A3CE1">
            <w:pPr>
              <w:tabs>
                <w:tab w:val="left" w:pos="851"/>
                <w:tab w:val="left" w:pos="131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80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о перспективах и планах работы, успехах и проблемах обучающихся, о жизни детского объединения;</w:t>
            </w:r>
          </w:p>
        </w:tc>
      </w:tr>
      <w:tr w:rsidR="000E2780" w:rsidTr="000E2780">
        <w:tc>
          <w:tcPr>
            <w:tcW w:w="817" w:type="dxa"/>
          </w:tcPr>
          <w:p w:rsidR="000E2780" w:rsidRDefault="000E2780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0E2780" w:rsidRDefault="000E2780" w:rsidP="000E2780">
            <w:pPr>
              <w:pStyle w:val="a3"/>
              <w:spacing w:before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D03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занятий для родителей</w:t>
            </w:r>
          </w:p>
        </w:tc>
        <w:tc>
          <w:tcPr>
            <w:tcW w:w="4643" w:type="dxa"/>
          </w:tcPr>
          <w:p w:rsidR="000E2780" w:rsidRDefault="000E2780" w:rsidP="000E2780">
            <w:pPr>
              <w:tabs>
                <w:tab w:val="left" w:pos="851"/>
                <w:tab w:val="left" w:pos="131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80">
              <w:rPr>
                <w:rFonts w:ascii="Times New Roman" w:hAnsi="Times New Roman" w:cs="Times New Roman"/>
                <w:sz w:val="24"/>
                <w:szCs w:val="24"/>
              </w:rPr>
              <w:t>совместное подведение итогов учебного года с презентацией обучающимися своих достижений;</w:t>
            </w:r>
          </w:p>
        </w:tc>
      </w:tr>
      <w:tr w:rsidR="00C579AF" w:rsidTr="000E2780">
        <w:tc>
          <w:tcPr>
            <w:tcW w:w="817" w:type="dxa"/>
          </w:tcPr>
          <w:p w:rsidR="00C579AF" w:rsidRDefault="00C579AF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C579AF" w:rsidRPr="00F72BD7" w:rsidRDefault="00C579AF" w:rsidP="000E2780">
            <w:pPr>
              <w:pStyle w:val="a3"/>
              <w:spacing w:before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7">
              <w:rPr>
                <w:rFonts w:ascii="Times New Roman" w:hAnsi="Times New Roman" w:cs="Times New Roman"/>
                <w:sz w:val="24"/>
                <w:szCs w:val="24"/>
              </w:rPr>
              <w:t>Семейные клубы</w:t>
            </w:r>
          </w:p>
        </w:tc>
        <w:tc>
          <w:tcPr>
            <w:tcW w:w="4643" w:type="dxa"/>
          </w:tcPr>
          <w:p w:rsidR="00C579AF" w:rsidRPr="00C579AF" w:rsidRDefault="00C579AF" w:rsidP="00C579AF">
            <w:pPr>
              <w:tabs>
                <w:tab w:val="left" w:pos="284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площадка для</w:t>
            </w:r>
            <w:r w:rsidR="00F7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9AF">
              <w:rPr>
                <w:rFonts w:ascii="Times New Roman" w:hAnsi="Times New Roman" w:cs="Times New Roman"/>
                <w:sz w:val="24"/>
                <w:szCs w:val="24"/>
              </w:rPr>
              <w:t>проведения досуга и общения;</w:t>
            </w:r>
          </w:p>
          <w:p w:rsidR="00C579AF" w:rsidRDefault="00C579AF" w:rsidP="000E2780">
            <w:pPr>
              <w:tabs>
                <w:tab w:val="left" w:pos="851"/>
                <w:tab w:val="left" w:pos="131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80" w:rsidTr="000E2780">
        <w:tc>
          <w:tcPr>
            <w:tcW w:w="817" w:type="dxa"/>
          </w:tcPr>
          <w:p w:rsidR="000E2780" w:rsidRDefault="00C579AF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0E2780" w:rsidRDefault="00F72BD7" w:rsidP="000E2780">
            <w:pPr>
              <w:pStyle w:val="a3"/>
              <w:spacing w:before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2780" w:rsidRPr="00EC4D03"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ривлечение членов семей обучающихся к участию во </w:t>
            </w:r>
            <w:proofErr w:type="spellStart"/>
            <w:r w:rsidR="000E2780" w:rsidRPr="00EC4D03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="000E2780" w:rsidRPr="00EC4D03">
              <w:rPr>
                <w:rFonts w:ascii="Times New Roman" w:hAnsi="Times New Roman" w:cs="Times New Roman"/>
                <w:sz w:val="24"/>
                <w:szCs w:val="24"/>
              </w:rPr>
              <w:t xml:space="preserve"> делах (праздниках, конкурсах, играх, соревнованиях)</w:t>
            </w:r>
          </w:p>
        </w:tc>
        <w:tc>
          <w:tcPr>
            <w:tcW w:w="4643" w:type="dxa"/>
          </w:tcPr>
          <w:p w:rsidR="000E2780" w:rsidRPr="000E2780" w:rsidRDefault="000E2780" w:rsidP="000E2780">
            <w:pPr>
              <w:tabs>
                <w:tab w:val="left" w:pos="851"/>
                <w:tab w:val="left" w:pos="131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  <w:r w:rsidR="007A3CE1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семейные праздники на базе клубов «Альтаир». </w:t>
            </w:r>
            <w:r w:rsidR="00F72B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3CE1">
              <w:rPr>
                <w:rFonts w:ascii="Times New Roman" w:hAnsi="Times New Roman" w:cs="Times New Roman"/>
                <w:sz w:val="24"/>
                <w:szCs w:val="24"/>
              </w:rPr>
              <w:t xml:space="preserve">раеведческого центра, клуба «Скаутские мамы», </w:t>
            </w:r>
            <w:r w:rsidRPr="000E2780">
              <w:rPr>
                <w:rFonts w:ascii="Times New Roman" w:hAnsi="Times New Roman" w:cs="Times New Roman"/>
                <w:sz w:val="24"/>
                <w:szCs w:val="24"/>
              </w:rPr>
              <w:t>направленных на поддержку семейных ценностей, понимание семьи как ценности общества;</w:t>
            </w:r>
            <w:r w:rsidR="007A3CE1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соревнованиям по скалолазанию……. </w:t>
            </w:r>
          </w:p>
          <w:p w:rsidR="000E2780" w:rsidRDefault="000E2780" w:rsidP="000E2780">
            <w:pPr>
              <w:pStyle w:val="a3"/>
              <w:spacing w:before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80" w:rsidTr="000E2780">
        <w:tc>
          <w:tcPr>
            <w:tcW w:w="817" w:type="dxa"/>
          </w:tcPr>
          <w:p w:rsidR="000E2780" w:rsidRDefault="00C579AF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0E2780" w:rsidRDefault="00F72BD7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3CE1" w:rsidRPr="00EC4D03">
              <w:rPr>
                <w:rFonts w:ascii="Times New Roman" w:hAnsi="Times New Roman" w:cs="Times New Roman"/>
                <w:sz w:val="24"/>
                <w:szCs w:val="24"/>
              </w:rPr>
              <w:t>сихолого-педагогическое просвещение</w:t>
            </w:r>
            <w:r w:rsidR="007A3CE1">
              <w:rPr>
                <w:rFonts w:ascii="Times New Roman" w:hAnsi="Times New Roman" w:cs="Times New Roman"/>
                <w:sz w:val="24"/>
                <w:szCs w:val="24"/>
              </w:rPr>
              <w:t xml:space="preserve"> (Родительская гостиная)</w:t>
            </w:r>
          </w:p>
        </w:tc>
        <w:tc>
          <w:tcPr>
            <w:tcW w:w="4643" w:type="dxa"/>
          </w:tcPr>
          <w:p w:rsidR="000E2780" w:rsidRDefault="007A3CE1" w:rsidP="00C579AF">
            <w:pPr>
              <w:tabs>
                <w:tab w:val="left" w:pos="851"/>
                <w:tab w:val="left" w:pos="131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МАУ ДО ДДЮТЭ проводит </w:t>
            </w:r>
            <w:r w:rsidRPr="007A3CE1">
              <w:rPr>
                <w:rFonts w:ascii="Times New Roman" w:hAnsi="Times New Roman" w:cs="Times New Roman"/>
                <w:sz w:val="24"/>
                <w:szCs w:val="24"/>
              </w:rPr>
              <w:t>консультативную помощь с целью лучшего понимания детей, их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детей с ОВЗ.</w:t>
            </w:r>
          </w:p>
        </w:tc>
      </w:tr>
      <w:tr w:rsidR="00C579AF" w:rsidTr="000E2780">
        <w:tc>
          <w:tcPr>
            <w:tcW w:w="817" w:type="dxa"/>
          </w:tcPr>
          <w:p w:rsidR="00C579AF" w:rsidRDefault="00C579AF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579AF" w:rsidRPr="00EC4D03" w:rsidRDefault="00C579AF" w:rsidP="00F72BD7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</w:t>
            </w:r>
            <w:r w:rsidR="00F72B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астер-классы  для детей и их родителей  по народным традициям</w:t>
            </w:r>
          </w:p>
        </w:tc>
        <w:tc>
          <w:tcPr>
            <w:tcW w:w="4643" w:type="dxa"/>
          </w:tcPr>
          <w:p w:rsidR="00C579AF" w:rsidRPr="00EC4D03" w:rsidRDefault="00C579AF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центр запускает программу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круговерть» по семейному проведению народных праздников, мастер классов в мастерской ремесел. </w:t>
            </w:r>
          </w:p>
        </w:tc>
      </w:tr>
      <w:tr w:rsidR="000E2780" w:rsidTr="000E2780">
        <w:tc>
          <w:tcPr>
            <w:tcW w:w="817" w:type="dxa"/>
          </w:tcPr>
          <w:p w:rsidR="000E2780" w:rsidRDefault="00C579AF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0E2780" w:rsidRDefault="00F72BD7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79AF" w:rsidRPr="00EC4D03">
              <w:rPr>
                <w:rFonts w:ascii="Times New Roman" w:hAnsi="Times New Roman" w:cs="Times New Roman"/>
                <w:sz w:val="24"/>
                <w:szCs w:val="24"/>
              </w:rPr>
              <w:t>рганизацию родительских собраний</w:t>
            </w:r>
          </w:p>
        </w:tc>
        <w:tc>
          <w:tcPr>
            <w:tcW w:w="4643" w:type="dxa"/>
          </w:tcPr>
          <w:p w:rsidR="000E2780" w:rsidRDefault="00F72BD7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79AF" w:rsidRPr="00EC4D03">
              <w:rPr>
                <w:rFonts w:ascii="Times New Roman" w:hAnsi="Times New Roman" w:cs="Times New Roman"/>
                <w:sz w:val="24"/>
                <w:szCs w:val="24"/>
              </w:rPr>
              <w:t>роисходящих в режиме обсуждения проблем обучения и воспитания обучающихся</w:t>
            </w:r>
            <w:r w:rsidR="00C579AF">
              <w:rPr>
                <w:rFonts w:ascii="Times New Roman" w:hAnsi="Times New Roman" w:cs="Times New Roman"/>
                <w:sz w:val="24"/>
                <w:szCs w:val="24"/>
              </w:rPr>
              <w:t>, организации поездок на соревнования, в походы и экскурсии.</w:t>
            </w:r>
          </w:p>
        </w:tc>
      </w:tr>
      <w:tr w:rsidR="00C579AF" w:rsidTr="000E2780">
        <w:tc>
          <w:tcPr>
            <w:tcW w:w="817" w:type="dxa"/>
          </w:tcPr>
          <w:p w:rsidR="00C579AF" w:rsidRDefault="00C579AF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579AF" w:rsidRPr="00EC4D03" w:rsidRDefault="00C579AF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Походы, экскурсии</w:t>
            </w:r>
          </w:p>
        </w:tc>
        <w:tc>
          <w:tcPr>
            <w:tcW w:w="4643" w:type="dxa"/>
          </w:tcPr>
          <w:p w:rsidR="00C579AF" w:rsidRPr="00EC4D03" w:rsidRDefault="00C579AF" w:rsidP="00EC4D03">
            <w:pPr>
              <w:pStyle w:val="a3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в качестве наставников при организации походов, экскурсий, экспедиций.</w:t>
            </w:r>
          </w:p>
        </w:tc>
      </w:tr>
    </w:tbl>
    <w:p w:rsidR="000E2780" w:rsidRPr="00EC4D03" w:rsidRDefault="000E2780" w:rsidP="00EC4D03">
      <w:pPr>
        <w:pStyle w:val="a3"/>
        <w:spacing w:before="12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4028" w:rsidRDefault="00234028" w:rsidP="00234028">
      <w:pPr>
        <w:pStyle w:val="a3"/>
        <w:tabs>
          <w:tab w:val="left" w:pos="284"/>
        </w:tabs>
        <w:spacing w:before="120"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34028" w:rsidRPr="00234028" w:rsidRDefault="00234028" w:rsidP="00234028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center"/>
        <w:rPr>
          <w:b/>
          <w:i/>
          <w:sz w:val="24"/>
          <w:szCs w:val="24"/>
          <w:lang w:val="ru-RU"/>
        </w:rPr>
      </w:pPr>
      <w:r w:rsidRPr="00234028">
        <w:rPr>
          <w:b/>
          <w:i/>
          <w:sz w:val="24"/>
          <w:szCs w:val="24"/>
          <w:lang w:val="ru-RU"/>
        </w:rPr>
        <w:t xml:space="preserve">Модуль 6.  «Наставничество и </w:t>
      </w:r>
      <w:proofErr w:type="spellStart"/>
      <w:r w:rsidRPr="00234028">
        <w:rPr>
          <w:b/>
          <w:i/>
          <w:sz w:val="24"/>
          <w:szCs w:val="24"/>
          <w:lang w:val="ru-RU"/>
        </w:rPr>
        <w:t>тьюторство</w:t>
      </w:r>
      <w:proofErr w:type="spellEnd"/>
      <w:r w:rsidRPr="00234028">
        <w:rPr>
          <w:b/>
          <w:i/>
          <w:sz w:val="24"/>
          <w:szCs w:val="24"/>
          <w:lang w:val="ru-RU"/>
        </w:rPr>
        <w:t>»</w:t>
      </w:r>
    </w:p>
    <w:p w:rsidR="00234028" w:rsidRPr="00234028" w:rsidRDefault="00234028" w:rsidP="00234028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234028">
        <w:rPr>
          <w:sz w:val="24"/>
          <w:szCs w:val="24"/>
          <w:lang w:val="ru-RU"/>
        </w:rPr>
        <w:t xml:space="preserve">Дополнительное образование связано с интересами и потребностями ребенка, направлено на раскрытие его способностей и задатков. Поэтому наряду с занятиями в группе в дополнительном образовании распространено индивидуальное сопровождение обучающегося. Персональное сопровождение делится на 2 вида: наставничество и </w:t>
      </w:r>
      <w:proofErr w:type="spellStart"/>
      <w:r w:rsidRPr="00234028">
        <w:rPr>
          <w:sz w:val="24"/>
          <w:szCs w:val="24"/>
          <w:lang w:val="ru-RU"/>
        </w:rPr>
        <w:t>тьюторство</w:t>
      </w:r>
      <w:proofErr w:type="spellEnd"/>
      <w:r w:rsidRPr="00234028">
        <w:rPr>
          <w:sz w:val="24"/>
          <w:szCs w:val="24"/>
          <w:lang w:val="ru-RU"/>
        </w:rPr>
        <w:t>.</w:t>
      </w:r>
    </w:p>
    <w:p w:rsidR="00234028" w:rsidRPr="00234028" w:rsidRDefault="00234028" w:rsidP="00F72B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i/>
          <w:sz w:val="24"/>
          <w:szCs w:val="24"/>
        </w:rPr>
        <w:t>Наставник</w:t>
      </w:r>
      <w:r w:rsidRPr="00234028">
        <w:rPr>
          <w:rFonts w:ascii="Times New Roman" w:hAnsi="Times New Roman" w:cs="Times New Roman"/>
          <w:sz w:val="24"/>
          <w:szCs w:val="24"/>
        </w:rPr>
        <w:t xml:space="preserve"> – это помощник в обучении, освоении знаний и умений. Наставник реализует более чем вековую традицию дополнительного образования: «научился сам – научи товарища». При этом между наставником и подопечным возникают доверительные отношения, что помогает освоению компетенций.</w:t>
      </w:r>
    </w:p>
    <w:p w:rsidR="00234028" w:rsidRPr="00234028" w:rsidRDefault="00234028" w:rsidP="00F72B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028">
        <w:rPr>
          <w:rFonts w:ascii="Times New Roman" w:hAnsi="Times New Roman" w:cs="Times New Roman"/>
          <w:i/>
          <w:sz w:val="24"/>
          <w:szCs w:val="24"/>
        </w:rPr>
        <w:t>Тьютор</w:t>
      </w:r>
      <w:proofErr w:type="spellEnd"/>
      <w:r w:rsidRPr="00234028">
        <w:rPr>
          <w:rFonts w:ascii="Times New Roman" w:hAnsi="Times New Roman" w:cs="Times New Roman"/>
          <w:sz w:val="24"/>
          <w:szCs w:val="24"/>
        </w:rPr>
        <w:t xml:space="preserve"> – это специалист, который изучает интересы и способности ребёнка, помогает выстроить обучающемуся индивидуальный образовательный маршрут, создаёт среду для его развития.</w:t>
      </w:r>
    </w:p>
    <w:p w:rsidR="00234028" w:rsidRPr="00234028" w:rsidRDefault="00234028" w:rsidP="00234028">
      <w:pPr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Pr="00234028">
        <w:rPr>
          <w:rFonts w:ascii="Times New Roman" w:hAnsi="Times New Roman" w:cs="Times New Roman"/>
          <w:sz w:val="24"/>
          <w:szCs w:val="24"/>
        </w:rPr>
        <w:t>: создать условия для наиболее полного, успешного</w:t>
      </w:r>
      <w:r w:rsidR="00A05A34">
        <w:rPr>
          <w:rFonts w:ascii="Times New Roman" w:hAnsi="Times New Roman" w:cs="Times New Roman"/>
          <w:sz w:val="24"/>
          <w:szCs w:val="24"/>
        </w:rPr>
        <w:t>,</w:t>
      </w:r>
      <w:r w:rsidRPr="00234028">
        <w:rPr>
          <w:rFonts w:ascii="Times New Roman" w:hAnsi="Times New Roman" w:cs="Times New Roman"/>
          <w:sz w:val="24"/>
          <w:szCs w:val="24"/>
        </w:rPr>
        <w:t xml:space="preserve"> максимального раскрытия их способностей средствами наставничества и </w:t>
      </w:r>
      <w:proofErr w:type="spellStart"/>
      <w:r w:rsidRPr="00234028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234028">
        <w:rPr>
          <w:rFonts w:ascii="Times New Roman" w:hAnsi="Times New Roman" w:cs="Times New Roman"/>
          <w:sz w:val="24"/>
          <w:szCs w:val="24"/>
        </w:rPr>
        <w:t>.</w:t>
      </w:r>
    </w:p>
    <w:p w:rsidR="00234028" w:rsidRDefault="00234028" w:rsidP="00234028">
      <w:pPr>
        <w:pStyle w:val="a3"/>
        <w:spacing w:before="12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34028">
        <w:rPr>
          <w:rFonts w:ascii="Times New Roman" w:hAnsi="Times New Roman" w:cs="Times New Roman"/>
          <w:i/>
          <w:sz w:val="24"/>
          <w:szCs w:val="24"/>
        </w:rPr>
        <w:t>Виды, формы, содержание деятельности</w:t>
      </w:r>
      <w:r w:rsidR="00A05A34">
        <w:rPr>
          <w:rFonts w:ascii="Times New Roman" w:hAnsi="Times New Roman" w:cs="Times New Roman"/>
          <w:i/>
          <w:sz w:val="24"/>
          <w:szCs w:val="24"/>
        </w:rPr>
        <w:t>.</w:t>
      </w:r>
    </w:p>
    <w:p w:rsidR="00234028" w:rsidRPr="00234028" w:rsidRDefault="00A05A34" w:rsidP="00234028">
      <w:pPr>
        <w:pStyle w:val="a3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4028" w:rsidRPr="00234028">
        <w:rPr>
          <w:rFonts w:ascii="Times New Roman" w:hAnsi="Times New Roman" w:cs="Times New Roman"/>
          <w:sz w:val="24"/>
          <w:szCs w:val="24"/>
        </w:rPr>
        <w:t xml:space="preserve">Реализация педагогами возможностей </w:t>
      </w:r>
      <w:r w:rsidR="00234028" w:rsidRPr="00234028">
        <w:rPr>
          <w:rFonts w:ascii="Times New Roman" w:hAnsi="Times New Roman" w:cs="Times New Roman"/>
          <w:i/>
          <w:sz w:val="24"/>
          <w:szCs w:val="24"/>
        </w:rPr>
        <w:t>наставничества</w:t>
      </w:r>
      <w:r w:rsidR="00234028" w:rsidRPr="00234028">
        <w:rPr>
          <w:rFonts w:ascii="Times New Roman" w:hAnsi="Times New Roman" w:cs="Times New Roman"/>
          <w:sz w:val="24"/>
          <w:szCs w:val="24"/>
        </w:rPr>
        <w:t xml:space="preserve"> предполагает: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lastRenderedPageBreak/>
        <w:t xml:space="preserve">определение сопровождаемому наставника исходя из качеств личности, возможностей наставника и обоюдного желания взаимодействовать. Напр., при существующей в коллективе системе званий до определенной (высшей) ступени роста у младшего по званию может быть постоянный наставник (шеф, Друг и др. названия) из числа старших обучающихся, находящихся на высшей ступени роста. 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создание условий для установления гармоничных и продуктивных отношений в наставнической паре/ группе;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обеспечение высоких результатов в конкурсах и соревнованиях, создании проектного продукта, проведении исследования (если выполняется роль наставника проекта), а также подготовки к походу, экспедиции. В этом случае наставничество будет одним из временных способов организации деятельности  – на одно событие (поход, УТС, соревнование и пр.).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 xml:space="preserve">использование наставником различных дидактических приемов для успешного освоения обучающимся элементов туристско-краеведческой деятельности, развития мышления, </w:t>
      </w:r>
      <w:proofErr w:type="spellStart"/>
      <w:r w:rsidRPr="00234028">
        <w:t>коммуникативности</w:t>
      </w:r>
      <w:proofErr w:type="spellEnd"/>
      <w:r w:rsidRPr="00234028">
        <w:t>. Напр., наставничество в обучении по программе может быть реализовано и по направлениям, закрепленным за старшими обучающимися.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четкое определение задач наставничества (чего должны достичь) и примерных сроков их выполнения;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поддержка обучающегося в решении важных для него жизненных проблем (налаживание взаимоотношений с другими обучающимися или педагогическими работниками и т.п.), когда каждая проблема трансформируется педагогом в задачу для обучающегося, которую они стараются решить совместно;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целенаправленное создание обучающемуся ситуаций успеха, обеспечение психологической поддержки, повышения авторитета в коллективе, развитие уверенности в своих силах, целеустремленности, потребности в самосовершенствовании;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 xml:space="preserve">мотивирование наставляемого к активному участию во </w:t>
      </w:r>
      <w:proofErr w:type="spellStart"/>
      <w:r w:rsidRPr="00234028">
        <w:t>внеучебной</w:t>
      </w:r>
      <w:proofErr w:type="spellEnd"/>
      <w:r w:rsidRPr="00234028">
        <w:t xml:space="preserve"> деятельности детского объединения;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взаимодействие с педагогами и родителями обучающегося для обеспечения его поддержки;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обеспечение взаимодействия старших, младших воспитанников и выпускников.</w:t>
      </w:r>
    </w:p>
    <w:p w:rsidR="00234028" w:rsidRPr="00234028" w:rsidRDefault="00234028" w:rsidP="00234028">
      <w:pPr>
        <w:spacing w:before="120"/>
        <w:ind w:firstLine="360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t xml:space="preserve">Реализация педагогами возможностей </w:t>
      </w:r>
      <w:proofErr w:type="spellStart"/>
      <w:r w:rsidRPr="00234028">
        <w:rPr>
          <w:rFonts w:ascii="Times New Roman" w:hAnsi="Times New Roman" w:cs="Times New Roman"/>
          <w:i/>
          <w:sz w:val="24"/>
          <w:szCs w:val="24"/>
        </w:rPr>
        <w:t>тьюторства</w:t>
      </w:r>
      <w:proofErr w:type="spellEnd"/>
      <w:r w:rsidRPr="00234028">
        <w:rPr>
          <w:rFonts w:ascii="Times New Roman" w:hAnsi="Times New Roman" w:cs="Times New Roman"/>
          <w:sz w:val="24"/>
          <w:szCs w:val="24"/>
        </w:rPr>
        <w:t xml:space="preserve"> предполагает: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выявление и развитие образовательных интересов и мотивов обучающегося, его склонностей и способностей;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разработку индивидуального образовательного маршрута, при необходимости – составление индивидуальной образовательной программы или корректировку имеющейся образовательной программы с учетом интересов и потребностей обучающегося;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использование современных образовательных ресурсов для расширения возможностей реализации образовательных потребностей обучающегося;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формирование у обучающегося умения проектировать будущее: осознавать себя и свои желания, ставить цели и добиваться их;</w:t>
      </w:r>
    </w:p>
    <w:p w:rsidR="00234028" w:rsidRP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содействие профессиональному самоопределению обучающегося;</w:t>
      </w:r>
    </w:p>
    <w:p w:rsidR="00234028" w:rsidRDefault="00234028" w:rsidP="00A02E90">
      <w:pPr>
        <w:pStyle w:val="ab"/>
        <w:numPr>
          <w:ilvl w:val="0"/>
          <w:numId w:val="14"/>
        </w:numPr>
        <w:spacing w:before="0" w:beforeAutospacing="0" w:after="0" w:afterAutospacing="0" w:line="276" w:lineRule="auto"/>
        <w:ind w:left="0" w:firstLine="360"/>
        <w:jc w:val="both"/>
      </w:pPr>
      <w:r w:rsidRPr="00234028">
        <w:t>консультирование родителей (или лиц, их заменяющих) по развитию личностного потенциала обучающегося.</w:t>
      </w:r>
    </w:p>
    <w:p w:rsidR="00234028" w:rsidRPr="00234028" w:rsidRDefault="00234028" w:rsidP="00234028">
      <w:pPr>
        <w:pStyle w:val="2"/>
        <w:tabs>
          <w:tab w:val="left" w:pos="851"/>
          <w:tab w:val="right" w:leader="dot" w:pos="9355"/>
        </w:tabs>
        <w:spacing w:before="120" w:line="276" w:lineRule="auto"/>
        <w:ind w:left="0"/>
        <w:jc w:val="center"/>
        <w:rPr>
          <w:b/>
          <w:i/>
          <w:sz w:val="24"/>
          <w:szCs w:val="24"/>
          <w:lang w:val="ru-RU"/>
        </w:rPr>
      </w:pPr>
      <w:r w:rsidRPr="00F72BD7">
        <w:rPr>
          <w:b/>
          <w:i/>
          <w:sz w:val="24"/>
          <w:szCs w:val="24"/>
          <w:lang w:val="ru-RU"/>
        </w:rPr>
        <w:t>Модуль 7.  «Самоопределение</w:t>
      </w:r>
      <w:r w:rsidR="00F72BD7">
        <w:rPr>
          <w:b/>
          <w:i/>
          <w:sz w:val="24"/>
          <w:szCs w:val="24"/>
          <w:lang w:val="ru-RU"/>
        </w:rPr>
        <w:t>. Профориентация</w:t>
      </w:r>
      <w:r w:rsidRPr="00F72BD7">
        <w:rPr>
          <w:b/>
          <w:i/>
          <w:sz w:val="24"/>
          <w:szCs w:val="24"/>
          <w:lang w:val="ru-RU"/>
        </w:rPr>
        <w:t>»</w:t>
      </w:r>
    </w:p>
    <w:p w:rsidR="00234028" w:rsidRPr="005D0074" w:rsidRDefault="00234028" w:rsidP="005D0074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rFonts w:eastAsiaTheme="minorHAnsi"/>
          <w:sz w:val="24"/>
          <w:szCs w:val="24"/>
          <w:vertAlign w:val="superscript"/>
          <w:lang w:val="ru-RU"/>
        </w:rPr>
      </w:pPr>
      <w:r w:rsidRPr="00234028">
        <w:rPr>
          <w:i/>
          <w:sz w:val="24"/>
          <w:szCs w:val="24"/>
          <w:lang w:val="ru-RU"/>
        </w:rPr>
        <w:t>Самоопределение личности</w:t>
      </w:r>
      <w:r w:rsidRPr="00234028">
        <w:rPr>
          <w:sz w:val="24"/>
          <w:szCs w:val="24"/>
          <w:lang w:val="ru-RU"/>
        </w:rPr>
        <w:t xml:space="preserve"> – «процесс и результат сознательного выбора личностью собственной позиции, целей и средств самоосуществления в конкретных обстоятельствах жизни». Процесс самоопределения предполагает рефлексию жизненных обстоятельств и адекватную самооценку человеком своих достоинств и недостатков, возможностей, качеств </w:t>
      </w:r>
      <w:r w:rsidRPr="00234028">
        <w:rPr>
          <w:sz w:val="24"/>
          <w:szCs w:val="24"/>
          <w:lang w:val="ru-RU"/>
        </w:rPr>
        <w:lastRenderedPageBreak/>
        <w:t xml:space="preserve">личности и, следовательно, активизирует процесс самопознания. Результатом </w:t>
      </w:r>
      <w:r w:rsidRPr="00234028">
        <w:rPr>
          <w:bCs/>
          <w:sz w:val="24"/>
          <w:szCs w:val="24"/>
          <w:lang w:val="ru-RU"/>
        </w:rPr>
        <w:t>самоопределения</w:t>
      </w:r>
      <w:r w:rsidRPr="00234028">
        <w:rPr>
          <w:sz w:val="24"/>
          <w:szCs w:val="24"/>
          <w:lang w:val="ru-RU"/>
        </w:rPr>
        <w:t xml:space="preserve"> является осознание своих целей, жизненных планов, общественных требований и их сопоставление.</w:t>
      </w:r>
    </w:p>
    <w:p w:rsidR="00234028" w:rsidRPr="00234028" w:rsidRDefault="00234028" w:rsidP="00234028">
      <w:pPr>
        <w:pStyle w:val="ab"/>
        <w:spacing w:before="0" w:beforeAutospacing="0" w:after="0" w:afterAutospacing="0" w:line="276" w:lineRule="auto"/>
        <w:ind w:firstLine="709"/>
        <w:jc w:val="both"/>
      </w:pPr>
      <w:r w:rsidRPr="00234028">
        <w:rPr>
          <w:i/>
          <w:iCs/>
        </w:rPr>
        <w:t>Личностное самоопределение</w:t>
      </w:r>
      <w:r w:rsidRPr="00234028">
        <w:t xml:space="preserve"> неразрывно связанно с ценностями человека. Формируя их, люди решают, какими им быть, какие нормы поведения приемлемы для них, как относиться к другим людям, как оценивать себя и свои поступки. Такое самоопределение И.С. Кон называл </w:t>
      </w:r>
      <w:r w:rsidRPr="00234028">
        <w:rPr>
          <w:u w:val="single"/>
        </w:rPr>
        <w:t>моральным самоопределением</w:t>
      </w:r>
      <w:r w:rsidRPr="00234028">
        <w:t>.</w:t>
      </w:r>
    </w:p>
    <w:p w:rsidR="00234028" w:rsidRDefault="00234028" w:rsidP="00234028">
      <w:pPr>
        <w:pStyle w:val="ab"/>
        <w:spacing w:before="0" w:beforeAutospacing="0" w:after="0" w:afterAutospacing="0" w:line="276" w:lineRule="auto"/>
        <w:ind w:firstLine="709"/>
        <w:jc w:val="both"/>
      </w:pPr>
      <w:r w:rsidRPr="00234028">
        <w:rPr>
          <w:i/>
          <w:iCs/>
        </w:rPr>
        <w:t>Профессиональное самоопределение</w:t>
      </w:r>
      <w:r w:rsidRPr="00234028">
        <w:t xml:space="preserve"> заключается в выборе человеком специализации, принятии решения о том, кем стать, и какая работа придется ему по душе.</w:t>
      </w:r>
    </w:p>
    <w:p w:rsidR="00170C82" w:rsidRPr="00CB5686" w:rsidRDefault="00170C82" w:rsidP="00170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686">
        <w:rPr>
          <w:rFonts w:ascii="Times New Roman" w:eastAsia="Times New Roman" w:hAnsi="Times New Roman" w:cs="Times New Roman"/>
          <w:sz w:val="24"/>
          <w:szCs w:val="24"/>
        </w:rPr>
        <w:t xml:space="preserve">В 2020 году Дом детского туризма стал одной из площадок Всероссийского проекта «Билет в будущее» по ранней профессиональной ориентации учащихся 6-11 классов общеобразовательных организаций под кураторством регионального оператора проекта - ИРО ПК. Более 100 школьников прошли </w:t>
      </w:r>
      <w:proofErr w:type="spellStart"/>
      <w:r w:rsidRPr="00CB5686">
        <w:rPr>
          <w:rFonts w:ascii="Times New Roman" w:eastAsia="Times New Roman" w:hAnsi="Times New Roman" w:cs="Times New Roman"/>
          <w:sz w:val="24"/>
          <w:szCs w:val="24"/>
        </w:rPr>
        <w:t>профпробы</w:t>
      </w:r>
      <w:proofErr w:type="spellEnd"/>
      <w:r w:rsidRPr="00CB5686">
        <w:rPr>
          <w:rFonts w:ascii="Times New Roman" w:eastAsia="Times New Roman" w:hAnsi="Times New Roman" w:cs="Times New Roman"/>
          <w:sz w:val="24"/>
          <w:szCs w:val="24"/>
        </w:rPr>
        <w:t xml:space="preserve"> по компетенциям «Геодезия», «Туризм» и «Сити-фермерство» на базе Дома туризма.</w:t>
      </w:r>
    </w:p>
    <w:p w:rsidR="00170C82" w:rsidRPr="00CB5686" w:rsidRDefault="00170C82" w:rsidP="00170C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686">
        <w:rPr>
          <w:rFonts w:ascii="Times New Roman" w:hAnsi="Times New Roman" w:cs="Times New Roman"/>
          <w:bCs/>
          <w:sz w:val="24"/>
          <w:szCs w:val="24"/>
        </w:rPr>
        <w:t xml:space="preserve">По программе развития учреждения реализуется проект  </w:t>
      </w:r>
      <w:r w:rsidRPr="00CB568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proofErr w:type="spellStart"/>
      <w:r w:rsidRPr="00CB5686">
        <w:rPr>
          <w:rFonts w:ascii="Times New Roman" w:hAnsi="Times New Roman" w:cs="Times New Roman"/>
          <w:b/>
          <w:bCs/>
          <w:i/>
          <w:sz w:val="24"/>
          <w:szCs w:val="24"/>
        </w:rPr>
        <w:t>Профориентационный</w:t>
      </w:r>
      <w:proofErr w:type="spellEnd"/>
      <w:r w:rsidRPr="00CB56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вектор», </w:t>
      </w:r>
      <w:r w:rsidRPr="00CB5686">
        <w:rPr>
          <w:rFonts w:ascii="Times New Roman" w:hAnsi="Times New Roman" w:cs="Times New Roman"/>
          <w:bCs/>
          <w:sz w:val="24"/>
          <w:szCs w:val="24"/>
        </w:rPr>
        <w:t>который  созвучен проекту</w:t>
      </w:r>
      <w:r w:rsidRPr="00CB5686">
        <w:rPr>
          <w:rFonts w:ascii="Times New Roman" w:eastAsia="Times New Roman" w:hAnsi="Times New Roman" w:cs="Times New Roman"/>
          <w:sz w:val="24"/>
          <w:szCs w:val="24"/>
        </w:rPr>
        <w:t xml:space="preserve"> «Билет в будущее» и способствует решению задачи повышения осознанности подростков в выборе профессии. </w:t>
      </w:r>
    </w:p>
    <w:p w:rsidR="00170C82" w:rsidRPr="00CB5686" w:rsidRDefault="00170C82" w:rsidP="00170C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686">
        <w:rPr>
          <w:rFonts w:ascii="Times New Roman" w:eastAsia="Times New Roman" w:hAnsi="Times New Roman" w:cs="Times New Roman"/>
          <w:sz w:val="24"/>
          <w:szCs w:val="24"/>
        </w:rPr>
        <w:t>В 2021-2022 учебном году совместно со школой №12 реализуется проект «Мир профессий»</w:t>
      </w:r>
      <w:r w:rsidR="005D0074" w:rsidRPr="00CB5686">
        <w:rPr>
          <w:rFonts w:ascii="Times New Roman" w:eastAsia="Times New Roman" w:hAnsi="Times New Roman" w:cs="Times New Roman"/>
          <w:sz w:val="24"/>
          <w:szCs w:val="24"/>
        </w:rPr>
        <w:t xml:space="preserve">. Для 6 классов данной школы была проведена презентация курсов  «Геология», «Ветеринария», «Лесные профессии» и в течение года у каждого обучающегося есть возможность познакомиться с данными профессиями. </w:t>
      </w:r>
    </w:p>
    <w:p w:rsidR="005D0074" w:rsidRPr="00CB5686" w:rsidRDefault="005D0074" w:rsidP="00170C8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5686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образовательных программах всех курсов запланированы </w:t>
      </w:r>
      <w:proofErr w:type="spellStart"/>
      <w:r w:rsidR="00BB5B32" w:rsidRPr="00CB5686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="00BB5B32" w:rsidRPr="00CB5686">
        <w:rPr>
          <w:rFonts w:ascii="Times New Roman" w:eastAsia="Times New Roman" w:hAnsi="Times New Roman" w:cs="Times New Roman"/>
          <w:sz w:val="24"/>
          <w:szCs w:val="24"/>
        </w:rPr>
        <w:t xml:space="preserve"> модули</w:t>
      </w:r>
    </w:p>
    <w:p w:rsidR="00234028" w:rsidRPr="00234028" w:rsidRDefault="00234028" w:rsidP="00234028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234028">
        <w:rPr>
          <w:b/>
          <w:i/>
          <w:sz w:val="24"/>
          <w:szCs w:val="24"/>
          <w:lang w:val="ru-RU"/>
        </w:rPr>
        <w:t>Задача</w:t>
      </w:r>
      <w:r w:rsidRPr="00234028">
        <w:rPr>
          <w:sz w:val="24"/>
          <w:szCs w:val="24"/>
          <w:lang w:val="ru-RU"/>
        </w:rPr>
        <w:t>: содействовать приобретению опыта личностного и профессионального самоопределения на основе личностных проб в совместной деятельности и социальных практиках.</w:t>
      </w:r>
    </w:p>
    <w:p w:rsidR="00234028" w:rsidRPr="00234028" w:rsidRDefault="00234028" w:rsidP="00234028">
      <w:pPr>
        <w:pStyle w:val="a3"/>
        <w:spacing w:before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i/>
          <w:sz w:val="24"/>
          <w:szCs w:val="24"/>
        </w:rPr>
        <w:t>Виды, формы, содержание деятельности</w:t>
      </w:r>
    </w:p>
    <w:p w:rsidR="00234028" w:rsidRPr="00234028" w:rsidRDefault="00234028" w:rsidP="00234028">
      <w:pPr>
        <w:pStyle w:val="a3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t xml:space="preserve">Реализация педагогами воспитательных возможностей </w:t>
      </w:r>
      <w:r w:rsidRPr="00234028">
        <w:rPr>
          <w:rFonts w:ascii="Times New Roman" w:hAnsi="Times New Roman" w:cs="Times New Roman"/>
          <w:i/>
          <w:sz w:val="24"/>
          <w:szCs w:val="24"/>
        </w:rPr>
        <w:t xml:space="preserve">самоопределения </w:t>
      </w:r>
      <w:r w:rsidRPr="00234028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234028" w:rsidRPr="00234028" w:rsidRDefault="00234028" w:rsidP="00A02E90">
      <w:pPr>
        <w:pStyle w:val="a3"/>
        <w:numPr>
          <w:ilvl w:val="0"/>
          <w:numId w:val="15"/>
        </w:numPr>
        <w:tabs>
          <w:tab w:val="left" w:pos="993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t xml:space="preserve">развитие у обучающихся опыта самопознания и </w:t>
      </w:r>
      <w:proofErr w:type="spellStart"/>
      <w:r w:rsidRPr="00234028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234028">
        <w:rPr>
          <w:rFonts w:ascii="Times New Roman" w:hAnsi="Times New Roman" w:cs="Times New Roman"/>
          <w:sz w:val="24"/>
          <w:szCs w:val="24"/>
        </w:rPr>
        <w:t>, формирование адекватной самооценки с использованием тренингов и практикумов, психологических игр, огоньков (в т. ч. огоньков личностного роста, позволяющих</w:t>
      </w:r>
      <w:r w:rsidR="00CB5686">
        <w:rPr>
          <w:rFonts w:ascii="Times New Roman" w:hAnsi="Times New Roman" w:cs="Times New Roman"/>
          <w:sz w:val="24"/>
          <w:szCs w:val="24"/>
        </w:rPr>
        <w:t xml:space="preserve"> на основе мнений, </w:t>
      </w:r>
      <w:r w:rsidR="00CB5686" w:rsidRPr="00234028">
        <w:rPr>
          <w:rFonts w:ascii="Times New Roman" w:hAnsi="Times New Roman" w:cs="Times New Roman"/>
          <w:sz w:val="24"/>
          <w:szCs w:val="24"/>
        </w:rPr>
        <w:t xml:space="preserve">увидеть </w:t>
      </w:r>
      <w:r w:rsidRPr="00234028">
        <w:rPr>
          <w:rFonts w:ascii="Times New Roman" w:hAnsi="Times New Roman" w:cs="Times New Roman"/>
          <w:sz w:val="24"/>
          <w:szCs w:val="24"/>
        </w:rPr>
        <w:t>обучающемуся свои сильные стороны личности и недостатки, над которыми надо работать, занимаясь самовоспитанием);</w:t>
      </w:r>
    </w:p>
    <w:p w:rsidR="00234028" w:rsidRDefault="00234028" w:rsidP="00A02E90">
      <w:pPr>
        <w:pStyle w:val="a3"/>
        <w:numPr>
          <w:ilvl w:val="0"/>
          <w:numId w:val="15"/>
        </w:numPr>
        <w:tabs>
          <w:tab w:val="left" w:pos="993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t>организацию встреч с интересными людьми</w:t>
      </w:r>
      <w:r w:rsidR="00CB5686">
        <w:rPr>
          <w:rFonts w:ascii="Times New Roman" w:hAnsi="Times New Roman" w:cs="Times New Roman"/>
          <w:sz w:val="24"/>
          <w:szCs w:val="24"/>
        </w:rPr>
        <w:t>, выпускниками с рассказами о профессиональном самоопределении</w:t>
      </w:r>
      <w:r w:rsidRPr="00234028">
        <w:rPr>
          <w:rFonts w:ascii="Times New Roman" w:hAnsi="Times New Roman" w:cs="Times New Roman"/>
          <w:sz w:val="24"/>
          <w:szCs w:val="24"/>
        </w:rPr>
        <w:t>;</w:t>
      </w:r>
    </w:p>
    <w:p w:rsidR="00CB5686" w:rsidRPr="00234028" w:rsidRDefault="00CB5686" w:rsidP="00A02E90">
      <w:pPr>
        <w:pStyle w:val="a3"/>
        <w:numPr>
          <w:ilvl w:val="0"/>
          <w:numId w:val="15"/>
        </w:numPr>
        <w:tabs>
          <w:tab w:val="left" w:pos="993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 по темам образовательных программ (служба спасения, телевидение, ветеринарные  лечебницы, лесничество и т.д.)</w:t>
      </w:r>
    </w:p>
    <w:p w:rsidR="00234028" w:rsidRPr="00234028" w:rsidRDefault="00234028" w:rsidP="00A02E90">
      <w:pPr>
        <w:pStyle w:val="a3"/>
        <w:numPr>
          <w:ilvl w:val="0"/>
          <w:numId w:val="15"/>
        </w:numPr>
        <w:tabs>
          <w:tab w:val="left" w:pos="993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t xml:space="preserve">просмотр </w:t>
      </w:r>
      <w:r w:rsidR="00CB5686">
        <w:rPr>
          <w:rFonts w:ascii="Times New Roman" w:hAnsi="Times New Roman" w:cs="Times New Roman"/>
          <w:sz w:val="24"/>
          <w:szCs w:val="24"/>
        </w:rPr>
        <w:t xml:space="preserve">видео </w:t>
      </w:r>
      <w:r w:rsidRPr="00234028">
        <w:rPr>
          <w:rFonts w:ascii="Times New Roman" w:hAnsi="Times New Roman" w:cs="Times New Roman"/>
          <w:sz w:val="24"/>
          <w:szCs w:val="24"/>
        </w:rPr>
        <w:t>лекций</w:t>
      </w:r>
      <w:r w:rsidR="00CB5686">
        <w:rPr>
          <w:rFonts w:ascii="Times New Roman" w:hAnsi="Times New Roman" w:cs="Times New Roman"/>
          <w:sz w:val="24"/>
          <w:szCs w:val="24"/>
        </w:rPr>
        <w:t xml:space="preserve"> по профориентации</w:t>
      </w:r>
      <w:r w:rsidRPr="00234028">
        <w:rPr>
          <w:rFonts w:ascii="Times New Roman" w:hAnsi="Times New Roman" w:cs="Times New Roman"/>
          <w:sz w:val="24"/>
          <w:szCs w:val="24"/>
        </w:rPr>
        <w:t>, решение учебно-тренировочных задач</w:t>
      </w:r>
      <w:r w:rsidR="00464638">
        <w:rPr>
          <w:rFonts w:ascii="Times New Roman" w:hAnsi="Times New Roman" w:cs="Times New Roman"/>
          <w:sz w:val="24"/>
          <w:szCs w:val="24"/>
        </w:rPr>
        <w:t xml:space="preserve"> (</w:t>
      </w:r>
      <w:r w:rsidR="00CB5686">
        <w:rPr>
          <w:rFonts w:ascii="Times New Roman" w:hAnsi="Times New Roman" w:cs="Times New Roman"/>
          <w:sz w:val="24"/>
          <w:szCs w:val="24"/>
        </w:rPr>
        <w:t>в том числе со сменой ролей- помощник инструктора, краевед, медик, ответ</w:t>
      </w:r>
      <w:r w:rsidR="00464638">
        <w:rPr>
          <w:rFonts w:ascii="Times New Roman" w:hAnsi="Times New Roman" w:cs="Times New Roman"/>
          <w:sz w:val="24"/>
          <w:szCs w:val="24"/>
        </w:rPr>
        <w:t>ст</w:t>
      </w:r>
      <w:r w:rsidR="00CB5686">
        <w:rPr>
          <w:rFonts w:ascii="Times New Roman" w:hAnsi="Times New Roman" w:cs="Times New Roman"/>
          <w:sz w:val="24"/>
          <w:szCs w:val="24"/>
        </w:rPr>
        <w:t xml:space="preserve">венный за питание и т.д.) </w:t>
      </w:r>
      <w:r w:rsidRPr="00234028">
        <w:rPr>
          <w:rFonts w:ascii="Times New Roman" w:hAnsi="Times New Roman" w:cs="Times New Roman"/>
          <w:sz w:val="24"/>
          <w:szCs w:val="24"/>
        </w:rPr>
        <w:t>, участие в мастер-классах, посещение открытых занятий;</w:t>
      </w:r>
    </w:p>
    <w:p w:rsidR="00234028" w:rsidRPr="00234028" w:rsidRDefault="00234028" w:rsidP="00A02E90">
      <w:pPr>
        <w:pStyle w:val="a3"/>
        <w:numPr>
          <w:ilvl w:val="0"/>
          <w:numId w:val="15"/>
        </w:numPr>
        <w:tabs>
          <w:tab w:val="left" w:pos="993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t>сопровождение в развитии способностей, одаренности, творческого потенциала, определяющих векторы жизненного самоопределения, развитие способностей отстаивать индивидуально значимые выборы в социокультурной среде;</w:t>
      </w:r>
    </w:p>
    <w:p w:rsidR="00234028" w:rsidRPr="00234028" w:rsidRDefault="00234028" w:rsidP="00A02E90">
      <w:pPr>
        <w:pStyle w:val="a3"/>
        <w:numPr>
          <w:ilvl w:val="0"/>
          <w:numId w:val="15"/>
        </w:numPr>
        <w:tabs>
          <w:tab w:val="left" w:pos="993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t>вовлечение обучающихся в осмысление жизненных ценностей как основы выбора жизненной позиции, ответственного определения своих жизненных планов (беседы, дискуссии, диспуты, тематические огоньки);</w:t>
      </w:r>
    </w:p>
    <w:p w:rsidR="00234028" w:rsidRPr="00234028" w:rsidRDefault="00234028" w:rsidP="00A02E90">
      <w:pPr>
        <w:pStyle w:val="a3"/>
        <w:numPr>
          <w:ilvl w:val="0"/>
          <w:numId w:val="15"/>
        </w:numPr>
        <w:tabs>
          <w:tab w:val="left" w:pos="993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lastRenderedPageBreak/>
        <w:t>стимулирование участия обучающихся</w:t>
      </w:r>
      <w:r w:rsidR="00464638">
        <w:rPr>
          <w:rFonts w:ascii="Times New Roman" w:hAnsi="Times New Roman" w:cs="Times New Roman"/>
          <w:sz w:val="24"/>
          <w:szCs w:val="24"/>
        </w:rPr>
        <w:t xml:space="preserve"> в социальном проектировании</w:t>
      </w:r>
      <w:r w:rsidRPr="00234028">
        <w:rPr>
          <w:rFonts w:ascii="Times New Roman" w:hAnsi="Times New Roman" w:cs="Times New Roman"/>
          <w:sz w:val="24"/>
          <w:szCs w:val="24"/>
        </w:rPr>
        <w:t>, что способствует познанию общества и своего места, роли в нем, обретение опыта проявления своей позиции как важного элемента самоопределени</w:t>
      </w:r>
      <w:r w:rsidR="00464638">
        <w:rPr>
          <w:rFonts w:ascii="Times New Roman" w:hAnsi="Times New Roman" w:cs="Times New Roman"/>
          <w:sz w:val="24"/>
          <w:szCs w:val="24"/>
        </w:rPr>
        <w:t>я</w:t>
      </w:r>
      <w:r w:rsidRPr="00234028">
        <w:rPr>
          <w:rFonts w:ascii="Times New Roman" w:hAnsi="Times New Roman" w:cs="Times New Roman"/>
          <w:sz w:val="24"/>
          <w:szCs w:val="24"/>
        </w:rPr>
        <w:t>;</w:t>
      </w:r>
    </w:p>
    <w:p w:rsidR="00234028" w:rsidRDefault="00234028" w:rsidP="00A02E90">
      <w:pPr>
        <w:pStyle w:val="a3"/>
        <w:numPr>
          <w:ilvl w:val="0"/>
          <w:numId w:val="15"/>
        </w:numPr>
        <w:tabs>
          <w:tab w:val="left" w:pos="993"/>
        </w:tabs>
        <w:spacing w:before="120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sz w:val="24"/>
          <w:szCs w:val="24"/>
        </w:rPr>
        <w:t xml:space="preserve">организацию </w:t>
      </w:r>
      <w:proofErr w:type="spellStart"/>
      <w:r w:rsidRPr="0023402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234028">
        <w:rPr>
          <w:rFonts w:ascii="Times New Roman" w:hAnsi="Times New Roman" w:cs="Times New Roman"/>
          <w:sz w:val="24"/>
          <w:szCs w:val="24"/>
        </w:rPr>
        <w:t xml:space="preserve"> работы, включающей в себя профессиональное просвещение, диагностику и консультирование, использование профессиональных проб для ответственного выбора профессии.</w:t>
      </w:r>
    </w:p>
    <w:p w:rsidR="00464638" w:rsidRDefault="00464638" w:rsidP="00464638">
      <w:pPr>
        <w:pStyle w:val="Default"/>
        <w:jc w:val="both"/>
        <w:rPr>
          <w:color w:val="auto"/>
        </w:rPr>
      </w:pPr>
    </w:p>
    <w:p w:rsidR="00464638" w:rsidRPr="00464638" w:rsidRDefault="00F72BD7" w:rsidP="00464638">
      <w:pPr>
        <w:pStyle w:val="Default"/>
        <w:jc w:val="both"/>
      </w:pPr>
      <w:r>
        <w:t xml:space="preserve">- </w:t>
      </w:r>
      <w:proofErr w:type="spellStart"/>
      <w:r w:rsidR="00464638" w:rsidRPr="00464638">
        <w:t>профориентационные</w:t>
      </w:r>
      <w:proofErr w:type="spellEnd"/>
      <w:r w:rsidR="00464638" w:rsidRPr="00464638">
        <w:t xml:space="preserve"> игры: симуляции, деловые игры, </w:t>
      </w:r>
      <w:proofErr w:type="spellStart"/>
      <w:r w:rsidR="00464638" w:rsidRPr="00464638">
        <w:t>квесты</w:t>
      </w:r>
      <w:proofErr w:type="spellEnd"/>
      <w:r w:rsidR="00464638" w:rsidRPr="00464638">
        <w:t xml:space="preserve"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464638" w:rsidRPr="00F72BD7" w:rsidRDefault="00F72BD7" w:rsidP="00F72BD7">
      <w:pPr>
        <w:pStyle w:val="Default"/>
        <w:jc w:val="both"/>
      </w:pPr>
      <w:r>
        <w:t xml:space="preserve">- </w:t>
      </w:r>
      <w:proofErr w:type="spellStart"/>
      <w:r w:rsidR="00464638" w:rsidRPr="00464638">
        <w:t>профориентационные</w:t>
      </w:r>
      <w:proofErr w:type="spellEnd"/>
      <w:r w:rsidR="00464638" w:rsidRPr="00464638">
        <w:t xml:space="preserve"> практики: профессиональные пробы, где обучающиеся узнают на практике, в чем заключается деятельность специалиста по выбранной профессии; уроки с привлечением работодателя, в ходе которого учащиеся попробуют себя в данной профессиональной роли; мастер-классы с участием профессиона</w:t>
      </w:r>
      <w:r>
        <w:t>лов; посещение кружков, клубов.</w:t>
      </w:r>
    </w:p>
    <w:p w:rsidR="00234028" w:rsidRPr="00234028" w:rsidRDefault="00234028" w:rsidP="00234028">
      <w:pPr>
        <w:tabs>
          <w:tab w:val="left" w:pos="993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Профессиональная</w:t>
      </w:r>
      <w:r w:rsidRPr="002340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234028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проба</w:t>
      </w:r>
      <w:r w:rsidRPr="00234028">
        <w:rPr>
          <w:rFonts w:ascii="Times New Roman" w:hAnsi="Times New Roman" w:cs="Times New Roman"/>
          <w:sz w:val="24"/>
          <w:szCs w:val="24"/>
        </w:rPr>
        <w:t xml:space="preserve"> – </w:t>
      </w:r>
      <w:r w:rsidRPr="00234028">
        <w:rPr>
          <w:rFonts w:ascii="Times New Roman" w:hAnsi="Times New Roman" w:cs="Times New Roman"/>
          <w:sz w:val="24"/>
          <w:szCs w:val="24"/>
          <w:shd w:val="clear" w:color="auto" w:fill="FFFFFF"/>
        </w:rPr>
        <w:t>это </w:t>
      </w:r>
      <w:r w:rsidRPr="002340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профессиональное</w:t>
      </w:r>
      <w:r w:rsidRPr="00234028">
        <w:rPr>
          <w:rFonts w:ascii="Times New Roman" w:hAnsi="Times New Roman" w:cs="Times New Roman"/>
          <w:sz w:val="24"/>
          <w:szCs w:val="24"/>
          <w:shd w:val="clear" w:color="auto" w:fill="FFFFFF"/>
        </w:rPr>
        <w:t> испытание, или профессиональная проверка, моделирующее элементы конкретного вида </w:t>
      </w:r>
      <w:r w:rsidRPr="0023402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профессиональной</w:t>
      </w:r>
      <w:r w:rsidRPr="00234028">
        <w:rPr>
          <w:rFonts w:ascii="Times New Roman" w:hAnsi="Times New Roman" w:cs="Times New Roman"/>
          <w:sz w:val="24"/>
          <w:szCs w:val="24"/>
          <w:shd w:val="clear" w:color="auto" w:fill="FFFFFF"/>
        </w:rPr>
        <w:t> деятельности, имеющая завершенный вид и способствующее сознательному, обоснованному выбору профессии. В условиях ТКД профессиональными пробами смогут стать и осуществление наставничества в его различных формах, и реальные ситуации ответственности воспитанников за участки деятельности в практических туристских формах – походах, УТС и др.</w:t>
      </w:r>
    </w:p>
    <w:p w:rsidR="00234028" w:rsidRDefault="00234028" w:rsidP="00234028">
      <w:pPr>
        <w:pStyle w:val="a3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4028">
        <w:rPr>
          <w:rFonts w:ascii="Times New Roman" w:hAnsi="Times New Roman" w:cs="Times New Roman"/>
          <w:i/>
          <w:sz w:val="24"/>
          <w:szCs w:val="24"/>
        </w:rPr>
        <w:t xml:space="preserve">Актуальные формы воспитательной деятельности: </w:t>
      </w:r>
      <w:r w:rsidRPr="00234028">
        <w:rPr>
          <w:rFonts w:ascii="Times New Roman" w:hAnsi="Times New Roman" w:cs="Times New Roman"/>
          <w:sz w:val="24"/>
          <w:szCs w:val="24"/>
        </w:rPr>
        <w:t>игра, тренинг, практикум, беседа, дискуссия, диспут, просмотр кинофильмов соответствующей проблематики с последующим их обсуждением, профессиональная проба, экскурсия, встреча, ярмарка профессий, акция и др.</w:t>
      </w:r>
    </w:p>
    <w:p w:rsidR="00CF70E9" w:rsidRPr="00CF70E9" w:rsidRDefault="00CF70E9" w:rsidP="00CF70E9">
      <w:pPr>
        <w:pStyle w:val="2"/>
        <w:tabs>
          <w:tab w:val="left" w:pos="851"/>
          <w:tab w:val="right" w:leader="dot" w:pos="9355"/>
        </w:tabs>
        <w:spacing w:before="120" w:line="276" w:lineRule="auto"/>
        <w:ind w:left="0"/>
        <w:jc w:val="center"/>
        <w:rPr>
          <w:b/>
          <w:i/>
          <w:noProof/>
          <w:sz w:val="24"/>
          <w:szCs w:val="24"/>
          <w:lang w:val="ru-RU"/>
        </w:rPr>
      </w:pPr>
      <w:r w:rsidRPr="00CF70E9">
        <w:rPr>
          <w:b/>
          <w:i/>
          <w:sz w:val="24"/>
          <w:szCs w:val="24"/>
          <w:lang w:val="ru-RU"/>
        </w:rPr>
        <w:t>Модуль 8.  «Профилактика»</w:t>
      </w:r>
    </w:p>
    <w:p w:rsidR="00CF70E9" w:rsidRPr="00CF70E9" w:rsidRDefault="00CF70E9" w:rsidP="00CF70E9">
      <w:pPr>
        <w:pStyle w:val="2"/>
        <w:tabs>
          <w:tab w:val="left" w:pos="851"/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CF70E9">
        <w:rPr>
          <w:sz w:val="24"/>
          <w:szCs w:val="24"/>
          <w:lang w:val="ru-RU"/>
        </w:rPr>
        <w:t xml:space="preserve">В детских объединениях туристско-краеведческой направленности часто оказываются дети, для которых этот коллектив становится «спасательным кругом» в сложных жизненных обстоятельствах. Привлекательная для них предметно-практическая деятельность, необходимость преодоления реальных трудностей и чувство гордости за свои достижения, сильные традиции коллектива, товарищеские межличностные отношения, выстроенные на ценностях, обеспечивающих понимание, поддержку, взаимопомощь, помогают многим детям группы риска обрести </w:t>
      </w:r>
      <w:proofErr w:type="spellStart"/>
      <w:r w:rsidRPr="00CF70E9">
        <w:rPr>
          <w:sz w:val="24"/>
          <w:szCs w:val="24"/>
          <w:lang w:val="ru-RU"/>
        </w:rPr>
        <w:t>жизнеустойчивость</w:t>
      </w:r>
      <w:proofErr w:type="spellEnd"/>
      <w:r w:rsidRPr="00CF70E9">
        <w:rPr>
          <w:sz w:val="24"/>
          <w:szCs w:val="24"/>
          <w:lang w:val="ru-RU"/>
        </w:rPr>
        <w:t>, найти друзей.</w:t>
      </w:r>
    </w:p>
    <w:p w:rsidR="00CF70E9" w:rsidRPr="00CF70E9" w:rsidRDefault="00CF70E9" w:rsidP="00CF70E9">
      <w:pPr>
        <w:pStyle w:val="a3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Повышенный потенциал профилактической работы в детском объединении туристско-краеведческой направленности обусловлен также ориентацией на здоровый образ жизни, сохранение и укрепление здоровья, освоение навыков безопасности жизнедеятельности как элемента программы. Это позволяет эффективно использовать возможности ТКД и сделать профилактическую работу достаточно высоко результативной.</w:t>
      </w:r>
    </w:p>
    <w:p w:rsidR="00F72BD7" w:rsidRDefault="00F72BD7" w:rsidP="00CF70E9">
      <w:pPr>
        <w:pStyle w:val="a3"/>
        <w:spacing w:before="12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F70E9" w:rsidRPr="00CF70E9" w:rsidRDefault="00CF70E9" w:rsidP="00CF70E9">
      <w:pPr>
        <w:pStyle w:val="a3"/>
        <w:spacing w:before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i/>
          <w:sz w:val="24"/>
          <w:szCs w:val="24"/>
        </w:rPr>
        <w:t>Виды, формы, содержание деятельности</w:t>
      </w:r>
    </w:p>
    <w:p w:rsidR="00CF70E9" w:rsidRPr="00CF70E9" w:rsidRDefault="00CF70E9" w:rsidP="00CF70E9">
      <w:pPr>
        <w:pStyle w:val="2"/>
        <w:tabs>
          <w:tab w:val="left" w:pos="851"/>
          <w:tab w:val="right" w:leader="dot" w:pos="9355"/>
        </w:tabs>
        <w:spacing w:line="264" w:lineRule="auto"/>
        <w:ind w:left="0"/>
        <w:jc w:val="both"/>
        <w:rPr>
          <w:sz w:val="24"/>
          <w:szCs w:val="24"/>
          <w:lang w:val="ru-RU"/>
        </w:rPr>
      </w:pPr>
      <w:r w:rsidRPr="00CF70E9">
        <w:rPr>
          <w:sz w:val="24"/>
          <w:szCs w:val="24"/>
          <w:lang w:val="ru-RU"/>
        </w:rPr>
        <w:t>Реализация педагогами возможностей профилактической работы предполагает:</w:t>
      </w:r>
    </w:p>
    <w:p w:rsidR="00CF70E9" w:rsidRPr="00CF70E9" w:rsidRDefault="00CF70E9" w:rsidP="00A02E90">
      <w:pPr>
        <w:pStyle w:val="2"/>
        <w:numPr>
          <w:ilvl w:val="0"/>
          <w:numId w:val="16"/>
        </w:numPr>
        <w:tabs>
          <w:tab w:val="left" w:pos="993"/>
          <w:tab w:val="right" w:leader="dot" w:pos="9355"/>
        </w:tabs>
        <w:spacing w:line="264" w:lineRule="auto"/>
        <w:ind w:left="0" w:firstLine="567"/>
        <w:jc w:val="both"/>
        <w:rPr>
          <w:noProof/>
          <w:sz w:val="24"/>
          <w:szCs w:val="24"/>
          <w:lang w:val="ru-RU"/>
        </w:rPr>
      </w:pPr>
      <w:r w:rsidRPr="00CF70E9">
        <w:rPr>
          <w:sz w:val="24"/>
          <w:szCs w:val="24"/>
          <w:lang w:val="ru-RU"/>
        </w:rPr>
        <w:t xml:space="preserve">закрепление в практике воспитательной работы знаний по темам образовательной программы: о здоровом питании, здоровом образе жизни, гигиене тела, одежды, профилактике заболеваний, предотвращений травматизма, основ пожарной, дорожной безопасности, грамотного поведения в экстремальных ситуациях, в </w:t>
      </w:r>
      <w:proofErr w:type="spellStart"/>
      <w:r w:rsidRPr="00CF70E9">
        <w:rPr>
          <w:sz w:val="24"/>
          <w:szCs w:val="24"/>
          <w:lang w:val="ru-RU"/>
        </w:rPr>
        <w:t>т.ч</w:t>
      </w:r>
      <w:proofErr w:type="spellEnd"/>
      <w:r w:rsidRPr="00CF70E9">
        <w:rPr>
          <w:sz w:val="24"/>
          <w:szCs w:val="24"/>
          <w:lang w:val="ru-RU"/>
        </w:rPr>
        <w:t>. в период пандемии, а также освоение и отработка навыков первой (доврачебной) медицинской помощи;</w:t>
      </w:r>
    </w:p>
    <w:p w:rsidR="00CF70E9" w:rsidRPr="00CF70E9" w:rsidRDefault="00CF70E9" w:rsidP="00A02E90">
      <w:pPr>
        <w:pStyle w:val="2"/>
        <w:numPr>
          <w:ilvl w:val="0"/>
          <w:numId w:val="16"/>
        </w:numPr>
        <w:tabs>
          <w:tab w:val="left" w:pos="993"/>
          <w:tab w:val="right" w:leader="dot" w:pos="9355"/>
        </w:tabs>
        <w:spacing w:line="264" w:lineRule="auto"/>
        <w:ind w:left="0" w:firstLine="567"/>
        <w:jc w:val="both"/>
        <w:rPr>
          <w:noProof/>
          <w:sz w:val="24"/>
          <w:szCs w:val="24"/>
          <w:lang w:val="ru-RU"/>
        </w:rPr>
      </w:pPr>
      <w:r w:rsidRPr="00CF70E9">
        <w:rPr>
          <w:sz w:val="24"/>
          <w:szCs w:val="24"/>
          <w:lang w:val="ru-RU"/>
        </w:rPr>
        <w:t xml:space="preserve">вовлечение обучающихся в интересную жизнедеятельность коллектива как способ </w:t>
      </w:r>
      <w:r w:rsidRPr="00CF70E9">
        <w:rPr>
          <w:sz w:val="24"/>
          <w:szCs w:val="24"/>
          <w:lang w:val="ru-RU"/>
        </w:rPr>
        <w:lastRenderedPageBreak/>
        <w:t>организации досуга;</w:t>
      </w:r>
    </w:p>
    <w:p w:rsidR="00CF70E9" w:rsidRPr="00CF70E9" w:rsidRDefault="00CF70E9" w:rsidP="00A02E90">
      <w:pPr>
        <w:pStyle w:val="2"/>
        <w:numPr>
          <w:ilvl w:val="0"/>
          <w:numId w:val="16"/>
        </w:numPr>
        <w:tabs>
          <w:tab w:val="left" w:pos="993"/>
          <w:tab w:val="right" w:leader="dot" w:pos="9355"/>
        </w:tabs>
        <w:spacing w:line="264" w:lineRule="auto"/>
        <w:ind w:left="0" w:firstLine="567"/>
        <w:jc w:val="both"/>
        <w:rPr>
          <w:noProof/>
          <w:sz w:val="24"/>
          <w:szCs w:val="24"/>
          <w:lang w:val="ru-RU"/>
        </w:rPr>
      </w:pPr>
      <w:r w:rsidRPr="00CF70E9">
        <w:rPr>
          <w:sz w:val="24"/>
          <w:szCs w:val="24"/>
          <w:lang w:val="ru-RU"/>
        </w:rPr>
        <w:t xml:space="preserve">укрепление психического здоровья, в </w:t>
      </w:r>
      <w:proofErr w:type="spellStart"/>
      <w:r w:rsidRPr="00CF70E9">
        <w:rPr>
          <w:sz w:val="24"/>
          <w:szCs w:val="24"/>
          <w:lang w:val="ru-RU"/>
        </w:rPr>
        <w:t>т.ч</w:t>
      </w:r>
      <w:proofErr w:type="spellEnd"/>
      <w:r w:rsidRPr="00CF70E9">
        <w:rPr>
          <w:sz w:val="24"/>
          <w:szCs w:val="24"/>
          <w:lang w:val="ru-RU"/>
        </w:rPr>
        <w:t>. на основе знаний о кризисах развития в период взросления, проявлениях стресса и способах снятия стрессовых состояний, выхода из конфликтных ситуаций, обретение опыта бесконфликтного общения, способах противостояния групповому давлению;</w:t>
      </w:r>
    </w:p>
    <w:p w:rsidR="00CF70E9" w:rsidRPr="00CF70E9" w:rsidRDefault="00CF70E9" w:rsidP="00A02E90">
      <w:pPr>
        <w:pStyle w:val="2"/>
        <w:numPr>
          <w:ilvl w:val="0"/>
          <w:numId w:val="16"/>
        </w:numPr>
        <w:tabs>
          <w:tab w:val="left" w:pos="993"/>
          <w:tab w:val="right" w:leader="dot" w:pos="9355"/>
        </w:tabs>
        <w:spacing w:line="264" w:lineRule="auto"/>
        <w:ind w:left="0" w:firstLine="567"/>
        <w:jc w:val="both"/>
        <w:rPr>
          <w:noProof/>
          <w:sz w:val="24"/>
          <w:szCs w:val="24"/>
          <w:lang w:val="ru-RU"/>
        </w:rPr>
      </w:pPr>
      <w:r w:rsidRPr="00CF70E9">
        <w:rPr>
          <w:sz w:val="24"/>
          <w:szCs w:val="24"/>
          <w:lang w:val="ru-RU"/>
        </w:rPr>
        <w:t xml:space="preserve">проведение системы дел и мероприятий по профилактике употребления </w:t>
      </w:r>
      <w:proofErr w:type="spellStart"/>
      <w:r w:rsidRPr="00CF70E9">
        <w:rPr>
          <w:sz w:val="24"/>
          <w:szCs w:val="24"/>
          <w:lang w:val="ru-RU"/>
        </w:rPr>
        <w:t>психоактивных</w:t>
      </w:r>
      <w:proofErr w:type="spellEnd"/>
      <w:r w:rsidRPr="00CF70E9">
        <w:rPr>
          <w:sz w:val="24"/>
          <w:szCs w:val="24"/>
          <w:lang w:val="ru-RU"/>
        </w:rPr>
        <w:t xml:space="preserve"> веществ (никотин, алкоголь, наркотики), в т. ч. через привлечение детей к созданию социальной рекламы, профилактических акций «равный - равному», позволяющих раскрыть негативные последствия употребления детскими образами, доступным языком;</w:t>
      </w:r>
    </w:p>
    <w:p w:rsidR="00CF70E9" w:rsidRPr="00CF70E9" w:rsidRDefault="00CF70E9" w:rsidP="00A02E90">
      <w:pPr>
        <w:pStyle w:val="2"/>
        <w:numPr>
          <w:ilvl w:val="0"/>
          <w:numId w:val="16"/>
        </w:numPr>
        <w:tabs>
          <w:tab w:val="left" w:pos="993"/>
          <w:tab w:val="right" w:leader="dot" w:pos="9355"/>
        </w:tabs>
        <w:spacing w:line="264" w:lineRule="auto"/>
        <w:ind w:left="0" w:firstLine="567"/>
        <w:jc w:val="both"/>
        <w:rPr>
          <w:noProof/>
          <w:sz w:val="24"/>
          <w:szCs w:val="24"/>
          <w:lang w:val="ru-RU"/>
        </w:rPr>
      </w:pPr>
      <w:r w:rsidRPr="00CF70E9">
        <w:rPr>
          <w:sz w:val="24"/>
          <w:szCs w:val="24"/>
          <w:lang w:val="ru-RU"/>
        </w:rPr>
        <w:t>использование комплекса мер по информационной безопасности (</w:t>
      </w:r>
      <w:proofErr w:type="spellStart"/>
      <w:r w:rsidRPr="00CF70E9">
        <w:rPr>
          <w:sz w:val="24"/>
          <w:szCs w:val="24"/>
          <w:lang w:val="ru-RU"/>
        </w:rPr>
        <w:t>медиариски</w:t>
      </w:r>
      <w:proofErr w:type="spellEnd"/>
      <w:r w:rsidRPr="00CF70E9">
        <w:rPr>
          <w:sz w:val="24"/>
          <w:szCs w:val="24"/>
          <w:lang w:val="ru-RU"/>
        </w:rPr>
        <w:t xml:space="preserve">, травмирующие психику сетевые сообщества, </w:t>
      </w:r>
      <w:proofErr w:type="spellStart"/>
      <w:r w:rsidRPr="00CF70E9">
        <w:rPr>
          <w:sz w:val="24"/>
          <w:szCs w:val="24"/>
          <w:lang w:val="ru-RU"/>
        </w:rPr>
        <w:t>кибербуллинг</w:t>
      </w:r>
      <w:proofErr w:type="spellEnd"/>
      <w:r w:rsidRPr="00CF70E9">
        <w:rPr>
          <w:sz w:val="24"/>
          <w:szCs w:val="24"/>
          <w:lang w:val="ru-RU"/>
        </w:rPr>
        <w:t xml:space="preserve"> и др.), предотвращения рисков азартных игр, интернет-зависимости (</w:t>
      </w:r>
      <w:proofErr w:type="spellStart"/>
      <w:r w:rsidRPr="00CF70E9">
        <w:rPr>
          <w:sz w:val="24"/>
          <w:szCs w:val="24"/>
          <w:lang w:val="ru-RU"/>
        </w:rPr>
        <w:t>гаджетозависимости</w:t>
      </w:r>
      <w:proofErr w:type="spellEnd"/>
      <w:r w:rsidRPr="00CF70E9">
        <w:rPr>
          <w:sz w:val="24"/>
          <w:szCs w:val="24"/>
          <w:lang w:val="ru-RU"/>
        </w:rPr>
        <w:t>);</w:t>
      </w:r>
    </w:p>
    <w:p w:rsidR="00CF70E9" w:rsidRPr="00CF70E9" w:rsidRDefault="00CF70E9" w:rsidP="00A02E90">
      <w:pPr>
        <w:pStyle w:val="2"/>
        <w:numPr>
          <w:ilvl w:val="0"/>
          <w:numId w:val="16"/>
        </w:numPr>
        <w:tabs>
          <w:tab w:val="left" w:pos="993"/>
          <w:tab w:val="right" w:leader="dot" w:pos="9355"/>
        </w:tabs>
        <w:spacing w:line="264" w:lineRule="auto"/>
        <w:ind w:left="0" w:firstLine="567"/>
        <w:jc w:val="both"/>
        <w:rPr>
          <w:noProof/>
          <w:sz w:val="24"/>
          <w:szCs w:val="24"/>
          <w:lang w:val="ru-RU"/>
        </w:rPr>
      </w:pPr>
      <w:r w:rsidRPr="00CF70E9">
        <w:rPr>
          <w:sz w:val="24"/>
          <w:szCs w:val="24"/>
          <w:lang w:val="ru-RU"/>
        </w:rPr>
        <w:t>обеспечение психологического консультирования обучающихся.</w:t>
      </w:r>
    </w:p>
    <w:p w:rsidR="00CF70E9" w:rsidRDefault="00CF70E9" w:rsidP="00CF70E9">
      <w:pPr>
        <w:pStyle w:val="2"/>
        <w:tabs>
          <w:tab w:val="left" w:pos="851"/>
          <w:tab w:val="right" w:leader="dot" w:pos="9355"/>
        </w:tabs>
        <w:spacing w:line="264" w:lineRule="auto"/>
        <w:ind w:left="0"/>
        <w:jc w:val="both"/>
        <w:rPr>
          <w:sz w:val="24"/>
          <w:szCs w:val="24"/>
          <w:lang w:val="ru-RU"/>
        </w:rPr>
      </w:pPr>
      <w:r w:rsidRPr="00CF70E9">
        <w:rPr>
          <w:i/>
          <w:sz w:val="24"/>
          <w:szCs w:val="24"/>
          <w:lang w:val="ru-RU"/>
        </w:rPr>
        <w:t xml:space="preserve">Актуальные формы воспитательной деятельности: </w:t>
      </w:r>
      <w:r w:rsidRPr="00CF70E9">
        <w:rPr>
          <w:sz w:val="24"/>
          <w:szCs w:val="24"/>
          <w:lang w:val="ru-RU"/>
        </w:rPr>
        <w:t>беседа (в т. ч. индивидуальная), дискуссия, огонек, интерактивная лекция, игра, КТД, просмотр кинофильмов соответствующей проблематики с последующим их обсуждением, тренинг, практикум, социальный проект, акция.</w:t>
      </w:r>
    </w:p>
    <w:p w:rsidR="00CF70E9" w:rsidRDefault="00CF70E9" w:rsidP="00CF70E9">
      <w:pPr>
        <w:pStyle w:val="2"/>
        <w:tabs>
          <w:tab w:val="left" w:pos="851"/>
          <w:tab w:val="right" w:leader="dot" w:pos="9355"/>
        </w:tabs>
        <w:spacing w:line="264" w:lineRule="auto"/>
        <w:ind w:left="0"/>
        <w:jc w:val="both"/>
        <w:rPr>
          <w:sz w:val="24"/>
          <w:szCs w:val="24"/>
          <w:lang w:val="ru-RU"/>
        </w:rPr>
      </w:pPr>
    </w:p>
    <w:p w:rsidR="00CF70E9" w:rsidRDefault="00CF70E9" w:rsidP="00CF70E9">
      <w:pPr>
        <w:pStyle w:val="2"/>
        <w:tabs>
          <w:tab w:val="left" w:pos="851"/>
          <w:tab w:val="right" w:leader="dot" w:pos="9355"/>
        </w:tabs>
        <w:spacing w:line="264" w:lineRule="auto"/>
        <w:ind w:left="0"/>
        <w:jc w:val="both"/>
        <w:rPr>
          <w:sz w:val="24"/>
          <w:szCs w:val="24"/>
          <w:lang w:val="ru-RU"/>
        </w:rPr>
      </w:pPr>
    </w:p>
    <w:p w:rsidR="00CF70E9" w:rsidRPr="00CF70E9" w:rsidRDefault="00CF70E9" w:rsidP="00CF7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0E9">
        <w:rPr>
          <w:rFonts w:ascii="Times New Roman" w:hAnsi="Times New Roman" w:cs="Times New Roman"/>
          <w:b/>
          <w:iCs/>
          <w:sz w:val="24"/>
          <w:szCs w:val="24"/>
        </w:rPr>
        <w:t>Раздел 4.</w:t>
      </w:r>
      <w:r w:rsidRPr="00CF70E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F70E9">
        <w:rPr>
          <w:rFonts w:ascii="Times New Roman" w:hAnsi="Times New Roman" w:cs="Times New Roman"/>
          <w:b/>
          <w:bCs/>
          <w:iCs/>
          <w:sz w:val="24"/>
          <w:szCs w:val="24"/>
        </w:rPr>
        <w:t>Основные направления самоанализа воспитательной работы</w:t>
      </w:r>
      <w:r w:rsidRPr="00CF70E9">
        <w:rPr>
          <w:rFonts w:ascii="Times New Roman" w:hAnsi="Times New Roman" w:cs="Times New Roman"/>
          <w:b/>
          <w:sz w:val="24"/>
          <w:szCs w:val="24"/>
        </w:rPr>
        <w:t>»</w:t>
      </w:r>
    </w:p>
    <w:p w:rsidR="00CF70E9" w:rsidRPr="00CF70E9" w:rsidRDefault="00CF70E9" w:rsidP="00CF70E9">
      <w:pPr>
        <w:pStyle w:val="a3"/>
        <w:spacing w:line="264" w:lineRule="auto"/>
        <w:ind w:left="0"/>
        <w:jc w:val="both"/>
        <w:rPr>
          <w:rStyle w:val="CharAttribute299"/>
          <w:rFonts w:eastAsia="№Е" w:hAnsi="Times New Roman" w:cs="Times New Roman"/>
          <w:sz w:val="24"/>
          <w:szCs w:val="24"/>
        </w:rPr>
      </w:pPr>
      <w:r w:rsidRPr="00CF70E9">
        <w:rPr>
          <w:rStyle w:val="CharAttribute277"/>
          <w:rFonts w:eastAsia="№Е" w:hAnsi="Times New Roman" w:cs="Times New Roman"/>
          <w:sz w:val="24"/>
          <w:szCs w:val="24"/>
        </w:rPr>
        <w:t xml:space="preserve">Результат воспитания </w:t>
      </w:r>
      <w:r w:rsidRPr="00CF70E9">
        <w:rPr>
          <w:rStyle w:val="CharAttribute299"/>
          <w:rFonts w:eastAsia="№Е" w:hAnsi="Times New Roman" w:cs="Times New Roman"/>
          <w:sz w:val="24"/>
          <w:szCs w:val="24"/>
        </w:rPr>
        <w:t xml:space="preserve">– это те изменения в личностном развитии детей, развитии коллектива, которые взрослые (родители или педагоги) получили в процессе воспитательной деятельности. </w:t>
      </w:r>
      <w:r w:rsidRPr="00CF70E9">
        <w:rPr>
          <w:rStyle w:val="CharAttribute301"/>
          <w:rFonts w:eastAsia="№Е" w:hAnsi="Times New Roman" w:cs="Times New Roman"/>
          <w:sz w:val="24"/>
          <w:szCs w:val="24"/>
        </w:rPr>
        <w:t xml:space="preserve">Результаты воспитания всегда связаны с его целью: цель </w:t>
      </w:r>
      <w:r w:rsidRPr="00CF70E9">
        <w:rPr>
          <w:rStyle w:val="CharAttribute299"/>
          <w:rFonts w:eastAsia="№Е" w:hAnsi="Times New Roman" w:cs="Times New Roman"/>
          <w:sz w:val="24"/>
          <w:szCs w:val="24"/>
        </w:rPr>
        <w:t xml:space="preserve">– </w:t>
      </w:r>
      <w:r w:rsidRPr="00CF70E9">
        <w:rPr>
          <w:rStyle w:val="CharAttribute301"/>
          <w:rFonts w:eastAsia="№Е" w:hAnsi="Times New Roman" w:cs="Times New Roman"/>
          <w:sz w:val="24"/>
          <w:szCs w:val="24"/>
        </w:rPr>
        <w:t xml:space="preserve">это планируемый, ожидаемый результат, а результат </w:t>
      </w:r>
      <w:r w:rsidRPr="00CF70E9">
        <w:rPr>
          <w:rStyle w:val="CharAttribute299"/>
          <w:rFonts w:eastAsia="№Е" w:hAnsi="Times New Roman" w:cs="Times New Roman"/>
          <w:sz w:val="24"/>
          <w:szCs w:val="24"/>
        </w:rPr>
        <w:t xml:space="preserve">– </w:t>
      </w:r>
      <w:r w:rsidRPr="00CF70E9">
        <w:rPr>
          <w:rStyle w:val="CharAttribute301"/>
          <w:rFonts w:eastAsia="№Е" w:hAnsi="Times New Roman" w:cs="Times New Roman"/>
          <w:sz w:val="24"/>
          <w:szCs w:val="24"/>
        </w:rPr>
        <w:t xml:space="preserve">это реализованная, достигнутая цель. </w:t>
      </w:r>
      <w:r w:rsidRPr="00CF70E9">
        <w:rPr>
          <w:rStyle w:val="CharAttribute299"/>
          <w:rFonts w:eastAsia="№Е" w:hAnsi="Times New Roman" w:cs="Times New Roman"/>
          <w:sz w:val="24"/>
          <w:szCs w:val="24"/>
        </w:rPr>
        <w:t>Соотношение цели и результатов воспитания позволяет сделать вывод о качестве воспитания.</w:t>
      </w:r>
    </w:p>
    <w:p w:rsidR="00CF70E9" w:rsidRPr="00CF70E9" w:rsidRDefault="00CF70E9" w:rsidP="00CF70E9">
      <w:pPr>
        <w:pStyle w:val="a3"/>
        <w:spacing w:line="264" w:lineRule="auto"/>
        <w:ind w:left="0"/>
        <w:jc w:val="both"/>
        <w:rPr>
          <w:rStyle w:val="CharAttribute299"/>
          <w:rFonts w:eastAsia="№Е" w:hAnsi="Times New Roman" w:cs="Times New Roman"/>
          <w:sz w:val="24"/>
          <w:szCs w:val="24"/>
        </w:rPr>
      </w:pPr>
      <w:r w:rsidRPr="00CF70E9">
        <w:rPr>
          <w:rStyle w:val="CharAttribute301"/>
          <w:rFonts w:eastAsia="№Е" w:hAnsi="Times New Roman" w:cs="Times New Roman"/>
          <w:sz w:val="24"/>
          <w:szCs w:val="24"/>
        </w:rPr>
        <w:t xml:space="preserve">Результаты воспитания сложно замерить, т.к. сложно определить уровни воспитанности, </w:t>
      </w:r>
      <w:proofErr w:type="spellStart"/>
      <w:r w:rsidRPr="00CF70E9">
        <w:rPr>
          <w:rStyle w:val="CharAttribute301"/>
          <w:rFonts w:eastAsia="№Е" w:hAnsi="Times New Roman" w:cs="Times New Roman"/>
          <w:sz w:val="24"/>
          <w:szCs w:val="24"/>
        </w:rPr>
        <w:t>сформированности</w:t>
      </w:r>
      <w:proofErr w:type="spellEnd"/>
      <w:r w:rsidRPr="00CF70E9">
        <w:rPr>
          <w:rStyle w:val="CharAttribute301"/>
          <w:rFonts w:eastAsia="№Е" w:hAnsi="Times New Roman" w:cs="Times New Roman"/>
          <w:sz w:val="24"/>
          <w:szCs w:val="24"/>
        </w:rPr>
        <w:t xml:space="preserve"> того или иного качества личности</w:t>
      </w:r>
      <w:r w:rsidRPr="00CF70E9">
        <w:rPr>
          <w:rStyle w:val="CharAttribute299"/>
          <w:rFonts w:eastAsia="№Е" w:hAnsi="Times New Roman" w:cs="Times New Roman"/>
          <w:sz w:val="24"/>
          <w:szCs w:val="24"/>
        </w:rPr>
        <w:t xml:space="preserve">. Человек проявляет себя в суждениях, чувствах, поступках и поведении; но при этом необходимо и понимать мотивы его деятельности. </w:t>
      </w:r>
    </w:p>
    <w:p w:rsidR="00CF70E9" w:rsidRPr="00CF70E9" w:rsidRDefault="00CF70E9" w:rsidP="00CF70E9">
      <w:pPr>
        <w:pStyle w:val="a3"/>
        <w:spacing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i/>
          <w:sz w:val="24"/>
          <w:szCs w:val="24"/>
        </w:rPr>
        <w:t>Возможные методы диагностики</w:t>
      </w:r>
      <w:r w:rsidRPr="00CF70E9">
        <w:rPr>
          <w:rFonts w:ascii="Times New Roman" w:hAnsi="Times New Roman" w:cs="Times New Roman"/>
          <w:sz w:val="24"/>
          <w:szCs w:val="24"/>
        </w:rPr>
        <w:t>: огоньки личностного роста, коллективный анализ, а также использование диагностических методик: опросных методов (беседа, анкетирование, интервьюирование), педагогического наблюдения и других.</w:t>
      </w:r>
    </w:p>
    <w:p w:rsidR="00CF70E9" w:rsidRPr="00CF70E9" w:rsidRDefault="00CF70E9" w:rsidP="00CF70E9">
      <w:pPr>
        <w:pStyle w:val="2"/>
        <w:tabs>
          <w:tab w:val="left" w:pos="851"/>
          <w:tab w:val="right" w:leader="dot" w:pos="9355"/>
        </w:tabs>
        <w:spacing w:line="312" w:lineRule="auto"/>
        <w:ind w:left="0"/>
        <w:jc w:val="both"/>
        <w:rPr>
          <w:noProof/>
          <w:sz w:val="24"/>
          <w:szCs w:val="24"/>
          <w:lang w:val="ru-RU"/>
        </w:rPr>
      </w:pPr>
      <w:r w:rsidRPr="00CF70E9">
        <w:rPr>
          <w:noProof/>
          <w:sz w:val="24"/>
          <w:szCs w:val="24"/>
          <w:lang w:val="ru-RU"/>
        </w:rPr>
        <w:t>Самоанализ результатов реализации РПВ может осуществляться по направлениям:</w:t>
      </w:r>
    </w:p>
    <w:p w:rsidR="00CF70E9" w:rsidRPr="00CF70E9" w:rsidRDefault="00CF70E9" w:rsidP="00A02E90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b/>
          <w:i/>
          <w:sz w:val="24"/>
          <w:szCs w:val="24"/>
        </w:rPr>
        <w:t>Оценка уровня воспитанности, социализации и саморазвития обучающихся</w:t>
      </w:r>
      <w:r w:rsidRPr="00CF70E9">
        <w:rPr>
          <w:rFonts w:ascii="Times New Roman" w:hAnsi="Times New Roman" w:cs="Times New Roman"/>
          <w:sz w:val="24"/>
          <w:szCs w:val="24"/>
        </w:rPr>
        <w:t>.</w:t>
      </w:r>
    </w:p>
    <w:p w:rsidR="00CF70E9" w:rsidRPr="00CF70E9" w:rsidRDefault="00CF70E9" w:rsidP="00CF70E9">
      <w:pPr>
        <w:pStyle w:val="a3"/>
        <w:spacing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CF70E9">
        <w:rPr>
          <w:rFonts w:ascii="Times New Roman" w:hAnsi="Times New Roman" w:cs="Times New Roman"/>
          <w:sz w:val="24"/>
          <w:szCs w:val="24"/>
        </w:rPr>
        <w:t>: динамика личностного развития обучающихся.</w:t>
      </w:r>
    </w:p>
    <w:p w:rsidR="00CF70E9" w:rsidRPr="00CF70E9" w:rsidRDefault="00CF70E9" w:rsidP="00CF70E9">
      <w:pPr>
        <w:pStyle w:val="a3"/>
        <w:spacing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Для определения динамики развития необходимо сравнение результатов, поэтому одни и те же методики используются 2 и более раз.</w:t>
      </w:r>
    </w:p>
    <w:p w:rsidR="00CF70E9" w:rsidRPr="00CF70E9" w:rsidRDefault="00CF70E9" w:rsidP="00CF70E9">
      <w:pPr>
        <w:pStyle w:val="a3"/>
        <w:spacing w:line="264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0E9">
        <w:rPr>
          <w:rFonts w:ascii="Times New Roman" w:hAnsi="Times New Roman" w:cs="Times New Roman"/>
          <w:i/>
          <w:sz w:val="24"/>
          <w:szCs w:val="24"/>
        </w:rPr>
        <w:t>Возможные диагностические методики:</w:t>
      </w:r>
    </w:p>
    <w:p w:rsidR="00CF70E9" w:rsidRPr="00CF70E9" w:rsidRDefault="00CF70E9" w:rsidP="00A02E90">
      <w:pPr>
        <w:pStyle w:val="a3"/>
        <w:numPr>
          <w:ilvl w:val="0"/>
          <w:numId w:val="19"/>
        </w:numPr>
        <w:tabs>
          <w:tab w:val="left" w:pos="851"/>
        </w:tabs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color w:val="010202"/>
          <w:sz w:val="24"/>
          <w:szCs w:val="24"/>
        </w:rPr>
        <w:t xml:space="preserve">методика для изучения </w:t>
      </w:r>
      <w:proofErr w:type="spellStart"/>
      <w:r w:rsidRPr="00CF70E9">
        <w:rPr>
          <w:rFonts w:ascii="Times New Roman" w:hAnsi="Times New Roman" w:cs="Times New Roman"/>
          <w:color w:val="010202"/>
          <w:sz w:val="24"/>
          <w:szCs w:val="24"/>
        </w:rPr>
        <w:t>социализированности</w:t>
      </w:r>
      <w:proofErr w:type="spellEnd"/>
      <w:r w:rsidRPr="00CF70E9">
        <w:rPr>
          <w:rFonts w:ascii="Times New Roman" w:hAnsi="Times New Roman" w:cs="Times New Roman"/>
          <w:color w:val="010202"/>
          <w:sz w:val="24"/>
          <w:szCs w:val="24"/>
        </w:rPr>
        <w:t xml:space="preserve"> личности обучающегося (М.И. Рожков) – позволяет выявить </w:t>
      </w:r>
      <w:r w:rsidRPr="00CF70E9">
        <w:rPr>
          <w:rFonts w:ascii="Times New Roman" w:hAnsi="Times New Roman" w:cs="Times New Roman"/>
          <w:sz w:val="24"/>
          <w:szCs w:val="24"/>
        </w:rPr>
        <w:t xml:space="preserve">уровень социальной </w:t>
      </w:r>
      <w:proofErr w:type="spellStart"/>
      <w:r w:rsidRPr="00CF70E9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CF70E9">
        <w:rPr>
          <w:rFonts w:ascii="Times New Roman" w:hAnsi="Times New Roman" w:cs="Times New Roman"/>
          <w:sz w:val="24"/>
          <w:szCs w:val="24"/>
        </w:rPr>
        <w:t>, автономности и нравственной воспитанности обучающихся;</w:t>
      </w:r>
    </w:p>
    <w:p w:rsidR="00CF70E9" w:rsidRPr="00CF70E9" w:rsidRDefault="00CF70E9" w:rsidP="00A02E90">
      <w:pPr>
        <w:pStyle w:val="a3"/>
        <w:numPr>
          <w:ilvl w:val="0"/>
          <w:numId w:val="19"/>
        </w:numPr>
        <w:tabs>
          <w:tab w:val="left" w:pos="851"/>
        </w:tabs>
        <w:spacing w:after="0" w:line="264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методика изучения нравственной позиции личности «Цветик-</w:t>
      </w:r>
      <w:proofErr w:type="spellStart"/>
      <w:r w:rsidRPr="00CF70E9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CF70E9">
        <w:rPr>
          <w:rFonts w:ascii="Times New Roman" w:hAnsi="Times New Roman" w:cs="Times New Roman"/>
          <w:sz w:val="24"/>
          <w:szCs w:val="24"/>
        </w:rPr>
        <w:t xml:space="preserve">» (Н.П. Царева) – позволяет выявить преобладающую направленность личности: </w:t>
      </w:r>
      <w:r w:rsidRPr="00CF70E9">
        <w:rPr>
          <w:rFonts w:ascii="Times New Roman" w:hAnsi="Times New Roman" w:cs="Times New Roman"/>
          <w:color w:val="010202"/>
          <w:sz w:val="24"/>
          <w:szCs w:val="24"/>
        </w:rPr>
        <w:t>гуманистическую (для других людей и для себя) или эгоистическую (для себя).</w:t>
      </w:r>
    </w:p>
    <w:p w:rsidR="00CF70E9" w:rsidRPr="00CF70E9" w:rsidRDefault="00CF70E9" w:rsidP="00CF70E9">
      <w:pPr>
        <w:pStyle w:val="a3"/>
        <w:spacing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 xml:space="preserve">Для самооценки обучающимися личностных качеств может быть рекомендована методика «Диагностика самооценки </w:t>
      </w:r>
      <w:proofErr w:type="spellStart"/>
      <w:r w:rsidRPr="00CF70E9">
        <w:rPr>
          <w:rFonts w:ascii="Times New Roman" w:hAnsi="Times New Roman" w:cs="Times New Roman"/>
          <w:sz w:val="24"/>
          <w:szCs w:val="24"/>
        </w:rPr>
        <w:t>Дембо</w:t>
      </w:r>
      <w:proofErr w:type="spellEnd"/>
      <w:r w:rsidRPr="00CF70E9">
        <w:rPr>
          <w:rFonts w:ascii="Times New Roman" w:hAnsi="Times New Roman" w:cs="Times New Roman"/>
          <w:sz w:val="24"/>
          <w:szCs w:val="24"/>
        </w:rPr>
        <w:t>-Рубинштейн в модификации А.М. Прихожан».</w:t>
      </w:r>
    </w:p>
    <w:p w:rsidR="00CF70E9" w:rsidRDefault="00CF70E9" w:rsidP="00CF70E9">
      <w:pPr>
        <w:pStyle w:val="a3"/>
        <w:spacing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 xml:space="preserve">Для оценки обучающимися своей позиции в коллективе может быть использована методика «Мишень» (А.Н. </w:t>
      </w:r>
      <w:proofErr w:type="spellStart"/>
      <w:r w:rsidRPr="00CF70E9">
        <w:rPr>
          <w:rFonts w:ascii="Times New Roman" w:hAnsi="Times New Roman" w:cs="Times New Roman"/>
          <w:sz w:val="24"/>
          <w:szCs w:val="24"/>
        </w:rPr>
        <w:t>Лутошкин</w:t>
      </w:r>
      <w:proofErr w:type="spellEnd"/>
      <w:r w:rsidRPr="00CF70E9">
        <w:rPr>
          <w:rFonts w:ascii="Times New Roman" w:hAnsi="Times New Roman" w:cs="Times New Roman"/>
          <w:sz w:val="24"/>
          <w:szCs w:val="24"/>
        </w:rPr>
        <w:t>) и другие методики.</w:t>
      </w:r>
    </w:p>
    <w:p w:rsidR="000C558F" w:rsidRDefault="000C558F" w:rsidP="00CF70E9">
      <w:pPr>
        <w:pStyle w:val="a3"/>
        <w:spacing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558F" w:rsidRPr="00CF70E9" w:rsidRDefault="000C558F" w:rsidP="00CF70E9">
      <w:pPr>
        <w:pStyle w:val="a3"/>
        <w:spacing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70E9" w:rsidRPr="00CF70E9" w:rsidRDefault="00CF70E9" w:rsidP="00A02E9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b/>
          <w:i/>
          <w:sz w:val="24"/>
          <w:szCs w:val="24"/>
        </w:rPr>
        <w:lastRenderedPageBreak/>
        <w:t>Оценка уровня развития коллектива</w:t>
      </w:r>
    </w:p>
    <w:p w:rsidR="00CF70E9" w:rsidRPr="00CF70E9" w:rsidRDefault="00CF70E9" w:rsidP="00CF70E9">
      <w:pPr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i/>
          <w:sz w:val="24"/>
          <w:szCs w:val="24"/>
        </w:rPr>
        <w:t>Критерии</w:t>
      </w:r>
      <w:r w:rsidRPr="00CF70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70E9" w:rsidRPr="00CF70E9" w:rsidRDefault="00CF70E9" w:rsidP="00A02E90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общий уровень развития коллектива;</w:t>
      </w:r>
    </w:p>
    <w:p w:rsidR="00CF70E9" w:rsidRPr="00CF70E9" w:rsidRDefault="00CF70E9" w:rsidP="00A02E90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динамика развития коллектива;</w:t>
      </w:r>
    </w:p>
    <w:p w:rsidR="00CF70E9" w:rsidRPr="00CF70E9" w:rsidRDefault="00CF70E9" w:rsidP="00A02E90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наличие лидеров и результативность их деятельности;</w:t>
      </w:r>
    </w:p>
    <w:p w:rsidR="00CF70E9" w:rsidRPr="00CF70E9" w:rsidRDefault="00CF70E9" w:rsidP="00A02E90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работа органов самоуправления;</w:t>
      </w:r>
    </w:p>
    <w:p w:rsidR="00CF70E9" w:rsidRPr="00CF70E9" w:rsidRDefault="00CF70E9" w:rsidP="00A02E90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микроклимат коллектива.</w:t>
      </w:r>
    </w:p>
    <w:p w:rsidR="00CF70E9" w:rsidRPr="00CF70E9" w:rsidRDefault="00CF70E9" w:rsidP="00CF70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Для оценки развития межличностных отношений можно использовать:</w:t>
      </w:r>
    </w:p>
    <w:p w:rsidR="00CF70E9" w:rsidRPr="00CF70E9" w:rsidRDefault="00CF70E9" w:rsidP="00A02E90">
      <w:pPr>
        <w:pStyle w:val="a3"/>
        <w:numPr>
          <w:ilvl w:val="0"/>
          <w:numId w:val="17"/>
        </w:numPr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Style w:val="markedcontent"/>
          <w:rFonts w:ascii="Times New Roman" w:hAnsi="Times New Roman" w:cs="Times New Roman"/>
          <w:sz w:val="24"/>
          <w:szCs w:val="24"/>
        </w:rPr>
        <w:t xml:space="preserve">социометрию (Дж. Морено); </w:t>
      </w:r>
    </w:p>
    <w:p w:rsidR="00CF70E9" w:rsidRPr="00CF70E9" w:rsidRDefault="00CF70E9" w:rsidP="00A02E90">
      <w:pPr>
        <w:pStyle w:val="a3"/>
        <w:numPr>
          <w:ilvl w:val="0"/>
          <w:numId w:val="17"/>
        </w:numPr>
        <w:spacing w:after="0"/>
        <w:ind w:left="121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F70E9">
        <w:rPr>
          <w:rStyle w:val="markedcontent"/>
          <w:rFonts w:ascii="Times New Roman" w:hAnsi="Times New Roman" w:cs="Times New Roman"/>
          <w:sz w:val="24"/>
          <w:szCs w:val="24"/>
        </w:rPr>
        <w:t>проективную методику исследования межличностных отношений Р. Жиля;</w:t>
      </w:r>
    </w:p>
    <w:p w:rsidR="00CF70E9" w:rsidRDefault="00CF70E9" w:rsidP="00A02E90">
      <w:pPr>
        <w:pStyle w:val="a3"/>
        <w:numPr>
          <w:ilvl w:val="0"/>
          <w:numId w:val="17"/>
        </w:numPr>
        <w:spacing w:after="0" w:line="264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color w:val="010202"/>
          <w:sz w:val="24"/>
          <w:szCs w:val="24"/>
        </w:rPr>
        <w:t>определение индекса групповой сплоченности К. </w:t>
      </w:r>
      <w:proofErr w:type="spellStart"/>
      <w:r w:rsidRPr="00CF70E9">
        <w:rPr>
          <w:rFonts w:ascii="Times New Roman" w:hAnsi="Times New Roman" w:cs="Times New Roman"/>
          <w:color w:val="010202"/>
          <w:sz w:val="24"/>
          <w:szCs w:val="24"/>
        </w:rPr>
        <w:t>Сишора</w:t>
      </w:r>
      <w:r w:rsidRPr="00CF70E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CF70E9">
        <w:rPr>
          <w:rFonts w:ascii="Times New Roman" w:hAnsi="Times New Roman" w:cs="Times New Roman"/>
          <w:sz w:val="24"/>
          <w:szCs w:val="24"/>
        </w:rPr>
        <w:t xml:space="preserve"> другие методики.</w:t>
      </w:r>
    </w:p>
    <w:p w:rsidR="00F72BD7" w:rsidRDefault="00F72BD7" w:rsidP="00F72B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D7" w:rsidRDefault="00F72BD7" w:rsidP="00F72B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D7" w:rsidRDefault="00F72BD7" w:rsidP="00F72B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D7" w:rsidRDefault="00F72BD7" w:rsidP="00F72B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BD7" w:rsidRPr="00F72BD7" w:rsidRDefault="00F72BD7" w:rsidP="00F72B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0E9" w:rsidRPr="00CF70E9" w:rsidRDefault="00CF70E9" w:rsidP="00A02E90">
      <w:pPr>
        <w:pStyle w:val="a3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b/>
          <w:i/>
          <w:sz w:val="24"/>
          <w:szCs w:val="24"/>
        </w:rPr>
        <w:t>Оценка жизнедеятельности коллектива</w:t>
      </w:r>
    </w:p>
    <w:p w:rsidR="00CF70E9" w:rsidRPr="00CF70E9" w:rsidRDefault="00CF70E9" w:rsidP="00CF70E9">
      <w:pPr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i/>
          <w:sz w:val="24"/>
          <w:szCs w:val="24"/>
        </w:rPr>
        <w:t>Критерии</w:t>
      </w:r>
      <w:r w:rsidRPr="00CF70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70E9" w:rsidRPr="00CF70E9" w:rsidRDefault="00CF70E9" w:rsidP="00A02E9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событийность;</w:t>
      </w:r>
    </w:p>
    <w:p w:rsidR="00CF70E9" w:rsidRPr="00CF70E9" w:rsidRDefault="00CF70E9" w:rsidP="00A02E9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участие детей в подготовке и проведении дел. Важен коллективный анализ проведенных дел (рефлексия);</w:t>
      </w:r>
    </w:p>
    <w:p w:rsidR="00CF70E9" w:rsidRPr="00CF70E9" w:rsidRDefault="00CF70E9" w:rsidP="00A02E9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удовлетворенность детей жизнедеятельностью коллектива. Напр., для оценки эмоционального отношения к событиям и делам, к различным сторонам жизни коллектива может быть использована методика А.Н. </w:t>
      </w:r>
      <w:proofErr w:type="spellStart"/>
      <w:r w:rsidRPr="00CF70E9"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 w:rsidRPr="00CF70E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F70E9">
        <w:rPr>
          <w:rFonts w:ascii="Times New Roman" w:hAnsi="Times New Roman" w:cs="Times New Roman"/>
          <w:sz w:val="24"/>
          <w:szCs w:val="24"/>
        </w:rPr>
        <w:t>Цветопись</w:t>
      </w:r>
      <w:proofErr w:type="spellEnd"/>
      <w:r w:rsidRPr="00CF70E9">
        <w:rPr>
          <w:rFonts w:ascii="Times New Roman" w:hAnsi="Times New Roman" w:cs="Times New Roman"/>
          <w:sz w:val="24"/>
          <w:szCs w:val="24"/>
        </w:rPr>
        <w:t>»;</w:t>
      </w:r>
    </w:p>
    <w:p w:rsidR="00CF70E9" w:rsidRPr="00CF70E9" w:rsidRDefault="00CF70E9" w:rsidP="00A02E9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 xml:space="preserve">удовлетворенность родителей (законных представителей) </w:t>
      </w:r>
      <w:r w:rsidRPr="00CF70E9">
        <w:rPr>
          <w:rStyle w:val="extendedtext-short"/>
          <w:rFonts w:ascii="Times New Roman" w:hAnsi="Times New Roman" w:cs="Times New Roman"/>
          <w:sz w:val="24"/>
          <w:szCs w:val="24"/>
        </w:rPr>
        <w:t>деятельностью детского коллектива</w:t>
      </w:r>
      <w:r w:rsidRPr="00CF70E9">
        <w:rPr>
          <w:rFonts w:ascii="Times New Roman" w:hAnsi="Times New Roman" w:cs="Times New Roman"/>
          <w:sz w:val="24"/>
          <w:szCs w:val="24"/>
        </w:rPr>
        <w:t xml:space="preserve"> и степень их включенности в воспитательный процесс</w:t>
      </w:r>
      <w:r w:rsidRPr="00CF70E9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  <w:r w:rsidRPr="00CF70E9">
        <w:rPr>
          <w:rFonts w:ascii="Times New Roman" w:hAnsi="Times New Roman" w:cs="Times New Roman"/>
          <w:sz w:val="24"/>
          <w:szCs w:val="24"/>
        </w:rPr>
        <w:t>. Возможно использование модификации методики «У</w:t>
      </w:r>
      <w:r w:rsidRPr="00CF70E9">
        <w:rPr>
          <w:rStyle w:val="extendedtext-short"/>
          <w:rFonts w:ascii="Times New Roman" w:hAnsi="Times New Roman" w:cs="Times New Roman"/>
          <w:bCs/>
          <w:sz w:val="24"/>
          <w:szCs w:val="24"/>
        </w:rPr>
        <w:t>довлетворенность</w:t>
      </w:r>
      <w:r w:rsidRPr="00CF70E9">
        <w:rPr>
          <w:rStyle w:val="extendedtext-short"/>
          <w:rFonts w:ascii="Times New Roman" w:hAnsi="Times New Roman" w:cs="Times New Roman"/>
          <w:sz w:val="24"/>
          <w:szCs w:val="24"/>
        </w:rPr>
        <w:t xml:space="preserve"> родителей </w:t>
      </w:r>
      <w:r w:rsidRPr="00CF70E9">
        <w:rPr>
          <w:rStyle w:val="extendedtext-short"/>
          <w:rFonts w:ascii="Times New Roman" w:hAnsi="Times New Roman" w:cs="Times New Roman"/>
          <w:bCs/>
          <w:sz w:val="24"/>
          <w:szCs w:val="24"/>
        </w:rPr>
        <w:t>жизнедеятельностью</w:t>
      </w:r>
      <w:r w:rsidRPr="00CF70E9">
        <w:rPr>
          <w:rStyle w:val="extendedtext-short"/>
          <w:rFonts w:ascii="Times New Roman" w:hAnsi="Times New Roman" w:cs="Times New Roman"/>
          <w:sz w:val="24"/>
          <w:szCs w:val="24"/>
        </w:rPr>
        <w:t xml:space="preserve"> классного </w:t>
      </w:r>
      <w:r w:rsidRPr="00CF70E9">
        <w:rPr>
          <w:rStyle w:val="extendedtext-short"/>
          <w:rFonts w:ascii="Times New Roman" w:hAnsi="Times New Roman" w:cs="Times New Roman"/>
          <w:bCs/>
          <w:sz w:val="24"/>
          <w:szCs w:val="24"/>
        </w:rPr>
        <w:t>коллектива»</w:t>
      </w:r>
      <w:r w:rsidRPr="00CF70E9">
        <w:rPr>
          <w:rStyle w:val="extendedtext-short"/>
          <w:rFonts w:ascii="Times New Roman" w:hAnsi="Times New Roman" w:cs="Times New Roman"/>
          <w:sz w:val="24"/>
          <w:szCs w:val="24"/>
        </w:rPr>
        <w:t xml:space="preserve"> (А.А. Андреев);</w:t>
      </w:r>
    </w:p>
    <w:p w:rsidR="00CF70E9" w:rsidRPr="00CF70E9" w:rsidRDefault="00CF70E9" w:rsidP="00A02E90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>социально-педагогическая среда, общая психологическая атмосфера и нравственный уклад жизни в образовательной организации;</w:t>
      </w:r>
    </w:p>
    <w:p w:rsidR="00CF70E9" w:rsidRDefault="00CF70E9" w:rsidP="00A02E9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0E9">
        <w:rPr>
          <w:rFonts w:ascii="Times New Roman" w:hAnsi="Times New Roman" w:cs="Times New Roman"/>
          <w:sz w:val="24"/>
          <w:szCs w:val="24"/>
        </w:rPr>
        <w:t xml:space="preserve">освещение деятельности УДО и его коллективов детскими и взрослыми СМИ. </w:t>
      </w:r>
    </w:p>
    <w:p w:rsidR="00CF70E9" w:rsidRPr="00CF70E9" w:rsidRDefault="00CF70E9" w:rsidP="00CF70E9">
      <w:pPr>
        <w:pStyle w:val="2"/>
        <w:tabs>
          <w:tab w:val="right" w:leader="dot" w:pos="9355"/>
        </w:tabs>
        <w:spacing w:line="276" w:lineRule="auto"/>
        <w:ind w:left="0"/>
        <w:jc w:val="both"/>
        <w:rPr>
          <w:sz w:val="24"/>
          <w:szCs w:val="24"/>
          <w:lang w:val="ru-RU"/>
        </w:rPr>
      </w:pPr>
      <w:r w:rsidRPr="00CF70E9">
        <w:rPr>
          <w:sz w:val="24"/>
          <w:szCs w:val="24"/>
          <w:lang w:val="ru-RU"/>
        </w:rPr>
        <w:t>Итог самоанализа – фиксация результатов, выявленных проблем, над которыми предстоит работать педагогическому коллективу, корректировка действий для получения последующих желаемых результатов.</w:t>
      </w:r>
    </w:p>
    <w:sectPr w:rsidR="00CF70E9" w:rsidRPr="00CF70E9" w:rsidSect="000C558F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B4" w:rsidRDefault="003A11B4" w:rsidP="00F7190B">
      <w:pPr>
        <w:spacing w:after="0" w:line="240" w:lineRule="auto"/>
      </w:pPr>
      <w:r>
        <w:separator/>
      </w:r>
    </w:p>
  </w:endnote>
  <w:endnote w:type="continuationSeparator" w:id="0">
    <w:p w:rsidR="003A11B4" w:rsidRDefault="003A11B4" w:rsidP="00F7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B4" w:rsidRDefault="003A11B4" w:rsidP="00F7190B">
      <w:pPr>
        <w:spacing w:after="0" w:line="240" w:lineRule="auto"/>
      </w:pPr>
      <w:r>
        <w:separator/>
      </w:r>
    </w:p>
  </w:footnote>
  <w:footnote w:type="continuationSeparator" w:id="0">
    <w:p w:rsidR="003A11B4" w:rsidRDefault="003A11B4" w:rsidP="00F7190B">
      <w:pPr>
        <w:spacing w:after="0" w:line="240" w:lineRule="auto"/>
      </w:pPr>
      <w:r>
        <w:continuationSeparator/>
      </w:r>
    </w:p>
  </w:footnote>
  <w:footnote w:id="1">
    <w:p w:rsidR="00464638" w:rsidRPr="004850DC" w:rsidRDefault="00464638" w:rsidP="00D4040E">
      <w:pPr>
        <w:pStyle w:val="a7"/>
        <w:ind w:firstLine="0"/>
        <w:rPr>
          <w:rFonts w:ascii="Times New Roman" w:hAnsi="Times New Roman" w:cs="Times New Roman"/>
          <w:sz w:val="22"/>
          <w:szCs w:val="22"/>
        </w:rPr>
      </w:pPr>
    </w:p>
  </w:footnote>
  <w:footnote w:id="2">
    <w:p w:rsidR="00464638" w:rsidRPr="000905BC" w:rsidRDefault="00464638" w:rsidP="004B5E3A">
      <w:pPr>
        <w:pStyle w:val="a7"/>
        <w:ind w:firstLine="0"/>
        <w:rPr>
          <w:rFonts w:ascii="Times New Roman" w:hAnsi="Times New Roman" w:cs="Times New Roman"/>
          <w:sz w:val="22"/>
          <w:szCs w:val="22"/>
        </w:rPr>
      </w:pPr>
    </w:p>
  </w:footnote>
  <w:footnote w:id="3">
    <w:p w:rsidR="00464638" w:rsidRPr="00953DB1" w:rsidRDefault="00464638" w:rsidP="004B5E3A">
      <w:pPr>
        <w:pStyle w:val="20"/>
        <w:tabs>
          <w:tab w:val="left" w:pos="540"/>
        </w:tabs>
        <w:spacing w:after="0" w:line="240" w:lineRule="auto"/>
        <w:ind w:left="0"/>
        <w:jc w:val="both"/>
        <w:rPr>
          <w:sz w:val="20"/>
          <w:szCs w:val="20"/>
          <w:shd w:val="clear" w:color="auto" w:fill="FFFFFF"/>
        </w:rPr>
      </w:pPr>
    </w:p>
  </w:footnote>
  <w:footnote w:id="4">
    <w:p w:rsidR="00464638" w:rsidRPr="00B67788" w:rsidRDefault="00464638" w:rsidP="00CF70E9">
      <w:pPr>
        <w:pStyle w:val="a7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13"/>
    <w:multiLevelType w:val="hybridMultilevel"/>
    <w:tmpl w:val="584CF2AA"/>
    <w:lvl w:ilvl="0" w:tplc="04190005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E654C"/>
    <w:multiLevelType w:val="hybridMultilevel"/>
    <w:tmpl w:val="AB382D8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D450478"/>
    <w:multiLevelType w:val="hybridMultilevel"/>
    <w:tmpl w:val="4EDA60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4F034F9"/>
    <w:multiLevelType w:val="hybridMultilevel"/>
    <w:tmpl w:val="E06C505A"/>
    <w:lvl w:ilvl="0" w:tplc="5D0E5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27410"/>
    <w:multiLevelType w:val="hybridMultilevel"/>
    <w:tmpl w:val="A2E6FB4E"/>
    <w:lvl w:ilvl="0" w:tplc="3AA09FC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7A7822"/>
    <w:multiLevelType w:val="hybridMultilevel"/>
    <w:tmpl w:val="F968B5DE"/>
    <w:lvl w:ilvl="0" w:tplc="5D0E5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15736"/>
    <w:multiLevelType w:val="hybridMultilevel"/>
    <w:tmpl w:val="0BB0BBB4"/>
    <w:lvl w:ilvl="0" w:tplc="A322E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88602E"/>
    <w:multiLevelType w:val="hybridMultilevel"/>
    <w:tmpl w:val="1D28E28E"/>
    <w:lvl w:ilvl="0" w:tplc="5D0E5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A4745"/>
    <w:multiLevelType w:val="hybridMultilevel"/>
    <w:tmpl w:val="C27A70F8"/>
    <w:lvl w:ilvl="0" w:tplc="5D0E5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83D37"/>
    <w:multiLevelType w:val="hybridMultilevel"/>
    <w:tmpl w:val="34DC511E"/>
    <w:lvl w:ilvl="0" w:tplc="9EAA65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7086B74"/>
    <w:multiLevelType w:val="hybridMultilevel"/>
    <w:tmpl w:val="2168147E"/>
    <w:lvl w:ilvl="0" w:tplc="5D0E59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96A9F"/>
    <w:multiLevelType w:val="hybridMultilevel"/>
    <w:tmpl w:val="2BA4AA72"/>
    <w:lvl w:ilvl="0" w:tplc="5D0E59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EF4B8E"/>
    <w:multiLevelType w:val="hybridMultilevel"/>
    <w:tmpl w:val="71B49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264C0"/>
    <w:multiLevelType w:val="hybridMultilevel"/>
    <w:tmpl w:val="C5F02540"/>
    <w:lvl w:ilvl="0" w:tplc="5D0E5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F5334"/>
    <w:multiLevelType w:val="hybridMultilevel"/>
    <w:tmpl w:val="782C9514"/>
    <w:lvl w:ilvl="0" w:tplc="5D0E59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E513E8"/>
    <w:multiLevelType w:val="hybridMultilevel"/>
    <w:tmpl w:val="B882C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B1A61"/>
    <w:multiLevelType w:val="hybridMultilevel"/>
    <w:tmpl w:val="5DAE5AB8"/>
    <w:lvl w:ilvl="0" w:tplc="5D0E5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A5B63"/>
    <w:multiLevelType w:val="hybridMultilevel"/>
    <w:tmpl w:val="68F01A80"/>
    <w:lvl w:ilvl="0" w:tplc="5D0E59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107EE"/>
    <w:multiLevelType w:val="hybridMultilevel"/>
    <w:tmpl w:val="B10828A2"/>
    <w:lvl w:ilvl="0" w:tplc="5D0E5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824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5A12ABD"/>
    <w:multiLevelType w:val="hybridMultilevel"/>
    <w:tmpl w:val="834A0CD6"/>
    <w:lvl w:ilvl="0" w:tplc="1F2A06C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2F4E2D"/>
    <w:multiLevelType w:val="hybridMultilevel"/>
    <w:tmpl w:val="40CAD9A4"/>
    <w:lvl w:ilvl="0" w:tplc="21DA1D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CE27D2"/>
    <w:multiLevelType w:val="hybridMultilevel"/>
    <w:tmpl w:val="CCF42A54"/>
    <w:lvl w:ilvl="0" w:tplc="5D0E5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66A09"/>
    <w:multiLevelType w:val="multilevel"/>
    <w:tmpl w:val="609A6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CA049AF"/>
    <w:multiLevelType w:val="hybridMultilevel"/>
    <w:tmpl w:val="E3A85330"/>
    <w:lvl w:ilvl="0" w:tplc="5D0E59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10"/>
  </w:num>
  <w:num w:numId="5">
    <w:abstractNumId w:val="19"/>
  </w:num>
  <w:num w:numId="6">
    <w:abstractNumId w:val="1"/>
  </w:num>
  <w:num w:numId="7">
    <w:abstractNumId w:val="17"/>
  </w:num>
  <w:num w:numId="8">
    <w:abstractNumId w:val="24"/>
  </w:num>
  <w:num w:numId="9">
    <w:abstractNumId w:val="7"/>
  </w:num>
  <w:num w:numId="10">
    <w:abstractNumId w:val="21"/>
  </w:num>
  <w:num w:numId="11">
    <w:abstractNumId w:val="3"/>
  </w:num>
  <w:num w:numId="12">
    <w:abstractNumId w:val="18"/>
  </w:num>
  <w:num w:numId="13">
    <w:abstractNumId w:val="20"/>
  </w:num>
  <w:num w:numId="14">
    <w:abstractNumId w:val="13"/>
  </w:num>
  <w:num w:numId="15">
    <w:abstractNumId w:val="8"/>
  </w:num>
  <w:num w:numId="16">
    <w:abstractNumId w:val="16"/>
  </w:num>
  <w:num w:numId="17">
    <w:abstractNumId w:val="14"/>
  </w:num>
  <w:num w:numId="18">
    <w:abstractNumId w:val="6"/>
  </w:num>
  <w:num w:numId="19">
    <w:abstractNumId w:val="11"/>
  </w:num>
  <w:num w:numId="20">
    <w:abstractNumId w:val="12"/>
  </w:num>
  <w:num w:numId="21">
    <w:abstractNumId w:val="15"/>
  </w:num>
  <w:num w:numId="22">
    <w:abstractNumId w:val="22"/>
  </w:num>
  <w:num w:numId="23">
    <w:abstractNumId w:val="4"/>
  </w:num>
  <w:num w:numId="24">
    <w:abstractNumId w:val="10"/>
  </w:num>
  <w:num w:numId="25">
    <w:abstractNumId w:val="2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3876"/>
    <w:rsid w:val="00017DA0"/>
    <w:rsid w:val="000370C5"/>
    <w:rsid w:val="00067E3F"/>
    <w:rsid w:val="000A23BC"/>
    <w:rsid w:val="000C3876"/>
    <w:rsid w:val="000C558F"/>
    <w:rsid w:val="000D0BEB"/>
    <w:rsid w:val="000E1146"/>
    <w:rsid w:val="000E2780"/>
    <w:rsid w:val="001007A3"/>
    <w:rsid w:val="00111794"/>
    <w:rsid w:val="001273EA"/>
    <w:rsid w:val="00137334"/>
    <w:rsid w:val="00170C82"/>
    <w:rsid w:val="0017182E"/>
    <w:rsid w:val="00172622"/>
    <w:rsid w:val="001A742E"/>
    <w:rsid w:val="001C13FB"/>
    <w:rsid w:val="00234028"/>
    <w:rsid w:val="00241057"/>
    <w:rsid w:val="002521E2"/>
    <w:rsid w:val="00252472"/>
    <w:rsid w:val="002731BE"/>
    <w:rsid w:val="00276EFE"/>
    <w:rsid w:val="002A5DE7"/>
    <w:rsid w:val="002A7BF3"/>
    <w:rsid w:val="002B5581"/>
    <w:rsid w:val="002C6185"/>
    <w:rsid w:val="002C6FD3"/>
    <w:rsid w:val="00304DED"/>
    <w:rsid w:val="00306FAE"/>
    <w:rsid w:val="003329B0"/>
    <w:rsid w:val="00342508"/>
    <w:rsid w:val="00360BEC"/>
    <w:rsid w:val="003679E4"/>
    <w:rsid w:val="0037163A"/>
    <w:rsid w:val="003A11B4"/>
    <w:rsid w:val="003A6766"/>
    <w:rsid w:val="003E5898"/>
    <w:rsid w:val="003F321B"/>
    <w:rsid w:val="0040730B"/>
    <w:rsid w:val="004113FF"/>
    <w:rsid w:val="00420929"/>
    <w:rsid w:val="00420A66"/>
    <w:rsid w:val="004279B7"/>
    <w:rsid w:val="00430750"/>
    <w:rsid w:val="00433AE0"/>
    <w:rsid w:val="004556CF"/>
    <w:rsid w:val="00464638"/>
    <w:rsid w:val="004764D0"/>
    <w:rsid w:val="00494CAA"/>
    <w:rsid w:val="0049514A"/>
    <w:rsid w:val="004B5E3A"/>
    <w:rsid w:val="004C4175"/>
    <w:rsid w:val="004D4F7F"/>
    <w:rsid w:val="005028D7"/>
    <w:rsid w:val="0052774E"/>
    <w:rsid w:val="0053370E"/>
    <w:rsid w:val="00575D07"/>
    <w:rsid w:val="005A4194"/>
    <w:rsid w:val="005D0074"/>
    <w:rsid w:val="005D15CF"/>
    <w:rsid w:val="005E07FA"/>
    <w:rsid w:val="00607802"/>
    <w:rsid w:val="00640EDF"/>
    <w:rsid w:val="00676048"/>
    <w:rsid w:val="00683E2C"/>
    <w:rsid w:val="006C41EC"/>
    <w:rsid w:val="006E1198"/>
    <w:rsid w:val="006F19BB"/>
    <w:rsid w:val="0072077F"/>
    <w:rsid w:val="00730486"/>
    <w:rsid w:val="007313A9"/>
    <w:rsid w:val="00745464"/>
    <w:rsid w:val="007672AF"/>
    <w:rsid w:val="00776BCF"/>
    <w:rsid w:val="007961DD"/>
    <w:rsid w:val="007A13AB"/>
    <w:rsid w:val="007A3CE1"/>
    <w:rsid w:val="007B523E"/>
    <w:rsid w:val="007C4D05"/>
    <w:rsid w:val="007E7847"/>
    <w:rsid w:val="0080467D"/>
    <w:rsid w:val="008344CE"/>
    <w:rsid w:val="00841AD1"/>
    <w:rsid w:val="00857ACE"/>
    <w:rsid w:val="008610E1"/>
    <w:rsid w:val="00861C4B"/>
    <w:rsid w:val="00872E69"/>
    <w:rsid w:val="00891EC0"/>
    <w:rsid w:val="008A20EA"/>
    <w:rsid w:val="008A5901"/>
    <w:rsid w:val="008B45F0"/>
    <w:rsid w:val="00911F69"/>
    <w:rsid w:val="00961DC0"/>
    <w:rsid w:val="00962C62"/>
    <w:rsid w:val="00982657"/>
    <w:rsid w:val="009A19C9"/>
    <w:rsid w:val="009A20AA"/>
    <w:rsid w:val="009A4058"/>
    <w:rsid w:val="00A02E90"/>
    <w:rsid w:val="00A05A34"/>
    <w:rsid w:val="00A0618D"/>
    <w:rsid w:val="00A32647"/>
    <w:rsid w:val="00A46F0C"/>
    <w:rsid w:val="00AD53C3"/>
    <w:rsid w:val="00AD7C05"/>
    <w:rsid w:val="00AE41F3"/>
    <w:rsid w:val="00AE42DF"/>
    <w:rsid w:val="00AE4748"/>
    <w:rsid w:val="00AE6FE5"/>
    <w:rsid w:val="00B12A6B"/>
    <w:rsid w:val="00B31A7F"/>
    <w:rsid w:val="00B32E5D"/>
    <w:rsid w:val="00B42936"/>
    <w:rsid w:val="00B4403F"/>
    <w:rsid w:val="00B5664C"/>
    <w:rsid w:val="00B82E13"/>
    <w:rsid w:val="00BB5B32"/>
    <w:rsid w:val="00BD28CB"/>
    <w:rsid w:val="00BF08B9"/>
    <w:rsid w:val="00BF17C0"/>
    <w:rsid w:val="00BF715C"/>
    <w:rsid w:val="00C06114"/>
    <w:rsid w:val="00C51556"/>
    <w:rsid w:val="00C56C90"/>
    <w:rsid w:val="00C579AF"/>
    <w:rsid w:val="00C63C07"/>
    <w:rsid w:val="00CB5686"/>
    <w:rsid w:val="00CD0A97"/>
    <w:rsid w:val="00CD4315"/>
    <w:rsid w:val="00CF6362"/>
    <w:rsid w:val="00CF70E9"/>
    <w:rsid w:val="00CF7912"/>
    <w:rsid w:val="00D110A1"/>
    <w:rsid w:val="00D11FC0"/>
    <w:rsid w:val="00D12904"/>
    <w:rsid w:val="00D4040E"/>
    <w:rsid w:val="00D610B0"/>
    <w:rsid w:val="00D63CA7"/>
    <w:rsid w:val="00D63DE6"/>
    <w:rsid w:val="00D740EE"/>
    <w:rsid w:val="00D85D8F"/>
    <w:rsid w:val="00DA234E"/>
    <w:rsid w:val="00DA3B74"/>
    <w:rsid w:val="00DA424C"/>
    <w:rsid w:val="00DC1503"/>
    <w:rsid w:val="00E3297D"/>
    <w:rsid w:val="00E32AAF"/>
    <w:rsid w:val="00E44038"/>
    <w:rsid w:val="00E5070E"/>
    <w:rsid w:val="00E903F3"/>
    <w:rsid w:val="00EA08DB"/>
    <w:rsid w:val="00EB3BD0"/>
    <w:rsid w:val="00EC4D03"/>
    <w:rsid w:val="00EF339F"/>
    <w:rsid w:val="00EF3FC8"/>
    <w:rsid w:val="00EF5FB8"/>
    <w:rsid w:val="00F0177E"/>
    <w:rsid w:val="00F24FEC"/>
    <w:rsid w:val="00F43093"/>
    <w:rsid w:val="00F51BD6"/>
    <w:rsid w:val="00F7190B"/>
    <w:rsid w:val="00F72BD7"/>
    <w:rsid w:val="00F9526A"/>
    <w:rsid w:val="00FD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3876"/>
    <w:pPr>
      <w:ind w:left="720"/>
      <w:contextualSpacing/>
    </w:pPr>
  </w:style>
  <w:style w:type="table" w:styleId="a5">
    <w:name w:val="Table Grid"/>
    <w:basedOn w:val="a1"/>
    <w:rsid w:val="00241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rsid w:val="00430750"/>
  </w:style>
  <w:style w:type="paragraph" w:styleId="a6">
    <w:name w:val="No Spacing"/>
    <w:uiPriority w:val="1"/>
    <w:qFormat/>
    <w:rsid w:val="00B12A6B"/>
    <w:pPr>
      <w:spacing w:after="0" w:line="240" w:lineRule="auto"/>
    </w:pPr>
  </w:style>
  <w:style w:type="character" w:customStyle="1" w:styleId="CharAttribute484">
    <w:name w:val="CharAttribute484"/>
    <w:uiPriority w:val="99"/>
    <w:rsid w:val="00F7190B"/>
    <w:rPr>
      <w:rFonts w:ascii="Times New Roman" w:eastAsia="Times New Roman"/>
      <w:i/>
      <w:sz w:val="28"/>
    </w:rPr>
  </w:style>
  <w:style w:type="paragraph" w:styleId="a7">
    <w:name w:val="footnote text"/>
    <w:basedOn w:val="a"/>
    <w:link w:val="a8"/>
    <w:semiHidden/>
    <w:unhideWhenUsed/>
    <w:rsid w:val="00F7190B"/>
    <w:pPr>
      <w:spacing w:after="0" w:line="240" w:lineRule="auto"/>
      <w:ind w:firstLine="709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semiHidden/>
    <w:rsid w:val="00F7190B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semiHidden/>
    <w:unhideWhenUsed/>
    <w:rsid w:val="00F7190B"/>
    <w:rPr>
      <w:vertAlign w:val="superscript"/>
    </w:rPr>
  </w:style>
  <w:style w:type="character" w:customStyle="1" w:styleId="markedcontent">
    <w:name w:val="markedcontent"/>
    <w:basedOn w:val="a0"/>
    <w:rsid w:val="00D740EE"/>
  </w:style>
  <w:style w:type="paragraph" w:styleId="2">
    <w:name w:val="toc 2"/>
    <w:basedOn w:val="a"/>
    <w:uiPriority w:val="39"/>
    <w:qFormat/>
    <w:rsid w:val="00E903F3"/>
    <w:pPr>
      <w:widowControl w:val="0"/>
      <w:autoSpaceDE w:val="0"/>
      <w:autoSpaceDN w:val="0"/>
      <w:spacing w:after="0" w:line="252" w:lineRule="exact"/>
      <w:ind w:left="280" w:firstLine="709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harAttribute501">
    <w:name w:val="CharAttribute501"/>
    <w:uiPriority w:val="99"/>
    <w:rsid w:val="00E903F3"/>
    <w:rPr>
      <w:rFonts w:ascii="Times New Roman" w:eastAsia="Times New Roman"/>
      <w:i/>
      <w:sz w:val="28"/>
      <w:u w:val="single"/>
    </w:rPr>
  </w:style>
  <w:style w:type="character" w:styleId="aa">
    <w:name w:val="Hyperlink"/>
    <w:rsid w:val="00D4040E"/>
    <w:rPr>
      <w:rFonts w:cs="Times New Roman"/>
      <w:color w:val="0000FF"/>
      <w:u w:val="single"/>
    </w:rPr>
  </w:style>
  <w:style w:type="paragraph" w:customStyle="1" w:styleId="ParaAttribute38">
    <w:name w:val="ParaAttribute38"/>
    <w:rsid w:val="00D4040E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extendedtext-full">
    <w:name w:val="extendedtext-full"/>
    <w:basedOn w:val="a0"/>
    <w:rsid w:val="004B5E3A"/>
  </w:style>
  <w:style w:type="paragraph" w:styleId="20">
    <w:name w:val="Body Text Indent 2"/>
    <w:basedOn w:val="a"/>
    <w:link w:val="21"/>
    <w:rsid w:val="004B5E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4B5E3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23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299">
    <w:name w:val="CharAttribute299"/>
    <w:rsid w:val="00CF70E9"/>
    <w:rPr>
      <w:rFonts w:ascii="Times New Roman" w:eastAsia="Times New Roman"/>
      <w:sz w:val="28"/>
    </w:rPr>
  </w:style>
  <w:style w:type="character" w:customStyle="1" w:styleId="CharAttribute277">
    <w:name w:val="CharAttribute277"/>
    <w:rsid w:val="00CF70E9"/>
    <w:rPr>
      <w:rFonts w:ascii="Times New Roman" w:eastAsia="Times New Roman"/>
      <w:b/>
      <w:i/>
      <w:color w:val="00000A"/>
      <w:sz w:val="28"/>
    </w:rPr>
  </w:style>
  <w:style w:type="character" w:customStyle="1" w:styleId="CharAttribute301">
    <w:name w:val="CharAttribute301"/>
    <w:rsid w:val="00CF70E9"/>
    <w:rPr>
      <w:rFonts w:ascii="Times New Roman" w:eastAsia="Times New Roman"/>
      <w:color w:val="00000A"/>
      <w:sz w:val="28"/>
    </w:rPr>
  </w:style>
  <w:style w:type="character" w:customStyle="1" w:styleId="extendedtext-short">
    <w:name w:val="extendedtext-short"/>
    <w:basedOn w:val="a0"/>
    <w:rsid w:val="00CF70E9"/>
  </w:style>
  <w:style w:type="character" w:customStyle="1" w:styleId="c0">
    <w:name w:val="c0"/>
    <w:rsid w:val="00BF08B9"/>
  </w:style>
  <w:style w:type="paragraph" w:customStyle="1" w:styleId="Default">
    <w:name w:val="Default"/>
    <w:rsid w:val="00464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F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3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3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1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86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731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71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479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7571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7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1753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432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4653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592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032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781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010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63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185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677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32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314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710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117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454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318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996">
          <w:marLeft w:val="547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8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39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3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8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A62C-5884-4FFC-A6D1-36F73C90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8730</Words>
  <Characters>49763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1</cp:lastModifiedBy>
  <cp:revision>15</cp:revision>
  <cp:lastPrinted>2024-09-11T11:41:00Z</cp:lastPrinted>
  <dcterms:created xsi:type="dcterms:W3CDTF">2022-02-08T05:51:00Z</dcterms:created>
  <dcterms:modified xsi:type="dcterms:W3CDTF">2024-09-11T11:49:00Z</dcterms:modified>
</cp:coreProperties>
</file>